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F018" w14:textId="77777777" w:rsidR="0018175F" w:rsidRDefault="0018175F">
      <w:pPr>
        <w:pStyle w:val="Brdtext"/>
        <w:rPr>
          <w:b/>
          <w:bCs/>
          <w:sz w:val="40"/>
          <w:szCs w:val="28"/>
          <w:lang w:val="fi-FI"/>
        </w:rPr>
      </w:pPr>
    </w:p>
    <w:p w14:paraId="714C4042" w14:textId="77777777" w:rsidR="0018175F" w:rsidRDefault="0018175F">
      <w:pPr>
        <w:pStyle w:val="Brdtext"/>
        <w:rPr>
          <w:b/>
          <w:bCs/>
          <w:sz w:val="40"/>
          <w:szCs w:val="28"/>
          <w:lang w:val="fi-FI"/>
        </w:rPr>
      </w:pPr>
    </w:p>
    <w:p w14:paraId="048C6D88" w14:textId="77777777" w:rsidR="0018175F" w:rsidRDefault="0018175F">
      <w:pPr>
        <w:pStyle w:val="Brdtext"/>
        <w:rPr>
          <w:b/>
          <w:bCs/>
          <w:sz w:val="40"/>
          <w:szCs w:val="28"/>
          <w:lang w:val="fi-FI"/>
        </w:rPr>
      </w:pPr>
    </w:p>
    <w:p w14:paraId="68571739" w14:textId="77777777" w:rsidR="0018175F" w:rsidRDefault="0018175F">
      <w:pPr>
        <w:pStyle w:val="Brdtext"/>
        <w:rPr>
          <w:b/>
          <w:bCs/>
          <w:sz w:val="40"/>
          <w:szCs w:val="28"/>
          <w:lang w:val="fi-FI"/>
        </w:rPr>
      </w:pPr>
    </w:p>
    <w:p w14:paraId="534845FA" w14:textId="77777777" w:rsidR="0018175F" w:rsidRDefault="0018175F">
      <w:pPr>
        <w:pStyle w:val="Brdtext"/>
        <w:rPr>
          <w:b/>
          <w:bCs/>
          <w:sz w:val="40"/>
          <w:szCs w:val="28"/>
          <w:lang w:val="fi-FI"/>
        </w:rPr>
      </w:pPr>
    </w:p>
    <w:p w14:paraId="389FAF58" w14:textId="77777777" w:rsidR="0018175F" w:rsidRDefault="0018175F">
      <w:pPr>
        <w:pStyle w:val="Brdtext"/>
        <w:rPr>
          <w:b/>
          <w:bCs/>
          <w:sz w:val="40"/>
          <w:szCs w:val="28"/>
          <w:lang w:val="fi-FI"/>
        </w:rPr>
      </w:pPr>
    </w:p>
    <w:p w14:paraId="301E165B" w14:textId="2BE9F486" w:rsidR="0018175F" w:rsidRDefault="007E3C51">
      <w:pPr>
        <w:pStyle w:val="Brdtext"/>
        <w:rPr>
          <w:b/>
          <w:bCs/>
          <w:sz w:val="40"/>
          <w:szCs w:val="28"/>
          <w:lang w:val="fi-FI"/>
        </w:rPr>
      </w:pPr>
      <w:r w:rsidRPr="0018175F">
        <w:rPr>
          <w:b/>
          <w:bCs/>
          <w:sz w:val="40"/>
          <w:szCs w:val="28"/>
          <w:lang w:val="fi-FI"/>
        </w:rPr>
        <w:t>Opas asuinrakennusten ilmanvaihdon mitoitukseen</w:t>
      </w:r>
    </w:p>
    <w:p w14:paraId="7716FB11" w14:textId="77777777" w:rsidR="0018175F" w:rsidRDefault="0018175F">
      <w:pPr>
        <w:rPr>
          <w:rFonts w:ascii="Calibri" w:eastAsia="Calibri" w:hAnsi="Calibri" w:cs="Calibri"/>
          <w:b/>
          <w:bCs/>
          <w:color w:val="000000"/>
          <w:sz w:val="28"/>
          <w:szCs w:val="28"/>
          <w:u w:color="000000"/>
          <w:lang w:val="fi-FI" w:eastAsia="fi-FI"/>
        </w:rPr>
      </w:pPr>
      <w:r>
        <w:rPr>
          <w:b/>
          <w:bCs/>
          <w:sz w:val="28"/>
          <w:szCs w:val="28"/>
          <w:lang w:val="fi-FI"/>
        </w:rPr>
        <w:br w:type="page"/>
      </w:r>
    </w:p>
    <w:p w14:paraId="7FA24D0F" w14:textId="77777777" w:rsidR="0018175F" w:rsidRPr="0018175F" w:rsidRDefault="0018175F" w:rsidP="0018175F">
      <w:pPr>
        <w:pStyle w:val="Brdtext"/>
        <w:rPr>
          <w:b/>
          <w:bCs/>
          <w:sz w:val="28"/>
          <w:szCs w:val="28"/>
          <w:lang w:val="fi-FI"/>
        </w:rPr>
      </w:pPr>
      <w:r w:rsidRPr="0018175F">
        <w:rPr>
          <w:b/>
          <w:bCs/>
          <w:sz w:val="28"/>
          <w:szCs w:val="28"/>
          <w:lang w:val="fi-FI"/>
        </w:rPr>
        <w:lastRenderedPageBreak/>
        <w:t>Esipuhe</w:t>
      </w:r>
    </w:p>
    <w:p w14:paraId="107345C4" w14:textId="3CB9572C" w:rsidR="0018175F" w:rsidRPr="0018175F" w:rsidRDefault="0018175F" w:rsidP="0018175F">
      <w:pPr>
        <w:pStyle w:val="Brdtext"/>
        <w:rPr>
          <w:lang w:val="fi-FI"/>
        </w:rPr>
      </w:pPr>
      <w:r w:rsidRPr="0018175F">
        <w:rPr>
          <w:lang w:val="fi-FI"/>
        </w:rPr>
        <w:t>Tämä opas käsittelee ilmanvaihdon mitoittamista ympäristöministeriön asetusluonnoksen (16.2.2017) mukaisesti. Opas korvaa liitteen 1 säädöksessä: D2 Rakennu</w:t>
      </w:r>
      <w:r>
        <w:rPr>
          <w:lang w:val="fi-FI"/>
        </w:rPr>
        <w:t>sten sisäilmasto ja ilmanvaihto,</w:t>
      </w:r>
      <w:r w:rsidRPr="0018175F">
        <w:rPr>
          <w:lang w:val="fi-FI"/>
        </w:rPr>
        <w:t xml:space="preserve"> Määräykset ja ohjeet 2012. Opas on tulos ympäristöministeriön kesällä 2017 käynnistämästä hankkeesta, jonka tekijä oli FINVAC (The Finnish Association of HVAC Societies). FINVAC-organisaation jäseniä ovat Suomen LVI-liitto SuLVI ry, VVS Föreningen i Finland rf, Sisäilmayhdistys ry ja Lämpöinsinööriyhdistys ry. </w:t>
      </w:r>
    </w:p>
    <w:p w14:paraId="314839DC" w14:textId="11D2FF33" w:rsidR="0018175F" w:rsidRPr="0018175F" w:rsidRDefault="0018175F" w:rsidP="0018175F">
      <w:pPr>
        <w:pStyle w:val="Brdtext"/>
        <w:rPr>
          <w:lang w:val="fi-FI"/>
        </w:rPr>
      </w:pPr>
      <w:r w:rsidRPr="0018175F">
        <w:rPr>
          <w:lang w:val="fi-FI"/>
        </w:rPr>
        <w:t>Hankkeen projektiryhmään kuuluivat Olli Seppänen, FINVAC, Jorma Railio, SuLVI, Tiina Strand, SuLVI, Siru Lönnqvist, VSF,</w:t>
      </w:r>
      <w:r>
        <w:rPr>
          <w:lang w:val="fi-FI"/>
        </w:rPr>
        <w:t xml:space="preserve"> Jorma Säteri, Sisäilmayhdistys</w:t>
      </w:r>
      <w:r w:rsidR="00C550F9">
        <w:rPr>
          <w:lang w:val="fi-FI"/>
        </w:rPr>
        <w:t xml:space="preserve"> ja</w:t>
      </w:r>
      <w:r w:rsidRPr="0018175F">
        <w:rPr>
          <w:lang w:val="fi-FI"/>
        </w:rPr>
        <w:t xml:space="preserve"> Mervi Ahola, Sisäilmayhdistys. </w:t>
      </w:r>
    </w:p>
    <w:p w14:paraId="36572F8D" w14:textId="77777777" w:rsidR="00C550F9" w:rsidRDefault="0018175F" w:rsidP="00C550F9">
      <w:pPr>
        <w:pStyle w:val="Ingetavstnd"/>
        <w:rPr>
          <w:lang w:val="fi-FI"/>
        </w:rPr>
      </w:pPr>
      <w:r w:rsidRPr="0018175F">
        <w:rPr>
          <w:lang w:val="fi-FI"/>
        </w:rPr>
        <w:t xml:space="preserve">Hankkeen asiantuntijaryhmän jäseniä olivat: Jari Hotokainen, Granlund Oy, Mika Reinikainen, Granlund Oy, Maarit Haakana, YM, Pekka Kalliomäki, YM, Ari Saarinen, YM, Risto Kosonen, Aalto yliopisto, Kimmo Liljeström, Optiplan Oy, Vesa Pekkola, STM, Juha Pentikäinen, Climaconsult Oy, Marianna Tuomainen, </w:t>
      </w:r>
      <w:bookmarkStart w:id="0" w:name="_Hlk497302088"/>
      <w:r w:rsidR="00C550F9" w:rsidRPr="00C9617E">
        <w:rPr>
          <w:lang w:val="fi-FI"/>
        </w:rPr>
        <w:t>Helsingin kaupun</w:t>
      </w:r>
      <w:r w:rsidR="00C550F9">
        <w:rPr>
          <w:lang w:val="fi-FI"/>
        </w:rPr>
        <w:t xml:space="preserve">ki, Kaupunkiympäristön toimiala, </w:t>
      </w:r>
      <w:r w:rsidR="00C550F9" w:rsidRPr="00C9617E">
        <w:rPr>
          <w:lang w:val="fi-FI"/>
        </w:rPr>
        <w:t>Rakennetun omaisuuden hallinta</w:t>
      </w:r>
      <w:bookmarkEnd w:id="0"/>
      <w:r w:rsidRPr="0018175F">
        <w:rPr>
          <w:lang w:val="fi-FI"/>
        </w:rPr>
        <w:t>.</w:t>
      </w:r>
    </w:p>
    <w:p w14:paraId="3AE0759A" w14:textId="3E900687" w:rsidR="0018175F" w:rsidRPr="0018175F" w:rsidRDefault="0018175F" w:rsidP="00C550F9">
      <w:pPr>
        <w:pStyle w:val="Ingetavstnd"/>
        <w:rPr>
          <w:lang w:val="fi-FI"/>
        </w:rPr>
      </w:pPr>
      <w:r w:rsidRPr="0018175F">
        <w:rPr>
          <w:lang w:val="fi-FI"/>
        </w:rPr>
        <w:t xml:space="preserve"> </w:t>
      </w:r>
    </w:p>
    <w:p w14:paraId="500C7620" w14:textId="77777777" w:rsidR="0018175F" w:rsidRPr="0018175F" w:rsidRDefault="0018175F" w:rsidP="0018175F">
      <w:pPr>
        <w:pStyle w:val="Brdtext"/>
        <w:rPr>
          <w:lang w:val="fi-FI"/>
        </w:rPr>
      </w:pPr>
      <w:r w:rsidRPr="0018175F">
        <w:rPr>
          <w:lang w:val="fi-FI"/>
        </w:rPr>
        <w:t>Ympäristöministeriön puolesta työtä valvoivat rakennusneuvos Pekka Kalliomäki ja ympäristöneuvos Maarit Haakana.</w:t>
      </w:r>
    </w:p>
    <w:p w14:paraId="091C9A05" w14:textId="77777777" w:rsidR="0018175F" w:rsidRPr="0018175F" w:rsidRDefault="0018175F" w:rsidP="0018175F">
      <w:pPr>
        <w:pStyle w:val="Brdtext"/>
        <w:rPr>
          <w:lang w:val="fi-FI"/>
        </w:rPr>
      </w:pPr>
      <w:r w:rsidRPr="0018175F">
        <w:rPr>
          <w:lang w:val="fi-FI"/>
        </w:rPr>
        <w:t>Hankkeen tavoitteena oli tehdä ehdotus ilmanvaihdon ilmavirtojen ohjearvoiksi. Hankkeessa kuultiin satoja asiantuntijoita käyttäen työpajoja, nettikyselyä, sähköpostiviestintää ja haastatteluja. Lopputulos on synteesi asiantuntijoiden kokemuksista ja näkemyksistä sekä kansainvälisistä ilmanvaihtostandardeista. Selvityksessä käytettiin hyödyksi myös tärkeimpiä viime vuosina tehtyjä ilmanvaihtoa käsitteleviä tutkimuksia.</w:t>
      </w:r>
    </w:p>
    <w:p w14:paraId="294D76FA" w14:textId="575526AD" w:rsidR="0018175F" w:rsidRPr="0018175F" w:rsidRDefault="0018175F" w:rsidP="0018175F">
      <w:pPr>
        <w:pStyle w:val="Brdtext"/>
        <w:rPr>
          <w:lang w:val="fi-FI"/>
        </w:rPr>
      </w:pPr>
      <w:r w:rsidRPr="0018175F">
        <w:rPr>
          <w:lang w:val="fi-FI"/>
        </w:rPr>
        <w:t>Hankkeessa määriteltiin erilaisten rakennusten tyypillisten huonetilojen ilmanvaihdon tarve</w:t>
      </w:r>
      <w:r w:rsidR="00C550F9">
        <w:rPr>
          <w:lang w:val="fi-FI"/>
        </w:rPr>
        <w:t>,</w:t>
      </w:r>
      <w:r w:rsidRPr="0018175F">
        <w:rPr>
          <w:lang w:val="fi-FI"/>
        </w:rPr>
        <w:t xml:space="preserve"> laitemitoituksen ja käytön kannalta</w:t>
      </w:r>
      <w:r w:rsidR="00C550F9">
        <w:rPr>
          <w:lang w:val="fi-FI"/>
        </w:rPr>
        <w:t>,</w:t>
      </w:r>
      <w:r w:rsidRPr="0018175F">
        <w:rPr>
          <w:lang w:val="fi-FI"/>
        </w:rPr>
        <w:t xml:space="preserve"> lähtien liikkeelle tilan tyypillisestä epäpuhtauskuormasta ja tavoitellusta sisäilman laadusta. </w:t>
      </w:r>
    </w:p>
    <w:p w14:paraId="1BDA2166" w14:textId="4173AF1F" w:rsidR="0018175F" w:rsidRPr="0018175F" w:rsidRDefault="0018175F" w:rsidP="0018175F">
      <w:pPr>
        <w:pStyle w:val="Brdtext"/>
        <w:rPr>
          <w:lang w:val="fi-FI"/>
        </w:rPr>
      </w:pPr>
      <w:r w:rsidRPr="0018175F">
        <w:rPr>
          <w:lang w:val="fi-FI"/>
        </w:rPr>
        <w:t>Hanke kohdistui pääasiallisesti ilmanvaihdon ulkoilmavirtojen valintaan ja mitoittamiseen, mutta ministeriön toivomuksesta mukaan otettiin sekä yleisiä että rakennustyyppikohtaisia</w:t>
      </w:r>
      <w:r w:rsidR="00C550F9">
        <w:rPr>
          <w:lang w:val="fi-FI"/>
        </w:rPr>
        <w:t>,</w:t>
      </w:r>
      <w:r w:rsidRPr="0018175F">
        <w:rPr>
          <w:lang w:val="fi-FI"/>
        </w:rPr>
        <w:t xml:space="preserve"> suunnitteluun ja ilmanvaihdon järjestelyyn liittyviä opastuksia. Hankkeessa ei käsitelty teknistä toteutusta</w:t>
      </w:r>
      <w:r w:rsidR="00C550F9">
        <w:rPr>
          <w:lang w:val="fi-FI"/>
        </w:rPr>
        <w:t>,</w:t>
      </w:r>
      <w:r w:rsidRPr="0018175F">
        <w:rPr>
          <w:lang w:val="fi-FI"/>
        </w:rPr>
        <w:t xml:space="preserve"> eikä ulkoilmavirtojen mitoitusta ja käyttöä</w:t>
      </w:r>
      <w:r w:rsidR="00C550F9">
        <w:rPr>
          <w:lang w:val="fi-FI"/>
        </w:rPr>
        <w:t xml:space="preserve">, </w:t>
      </w:r>
      <w:r w:rsidRPr="0018175F">
        <w:rPr>
          <w:lang w:val="fi-FI"/>
        </w:rPr>
        <w:t>lämpöolojen tai erityisten epäpuhtauslähteiden kannalta.</w:t>
      </w:r>
    </w:p>
    <w:p w14:paraId="1A4011F6" w14:textId="77777777" w:rsidR="0018175F" w:rsidRPr="0018175F" w:rsidRDefault="0018175F" w:rsidP="0018175F">
      <w:pPr>
        <w:pStyle w:val="Brdtext"/>
        <w:rPr>
          <w:lang w:val="fi-FI"/>
        </w:rPr>
      </w:pPr>
    </w:p>
    <w:p w14:paraId="26FDBDEB" w14:textId="77777777" w:rsidR="0018175F" w:rsidRPr="0018175F" w:rsidRDefault="0018175F" w:rsidP="0018175F">
      <w:pPr>
        <w:pStyle w:val="Brdtext"/>
        <w:rPr>
          <w:lang w:val="fi-FI"/>
        </w:rPr>
      </w:pPr>
      <w:r w:rsidRPr="0018175F">
        <w:rPr>
          <w:lang w:val="fi-FI"/>
        </w:rPr>
        <w:t>Projektiryhmän puolesta</w:t>
      </w:r>
    </w:p>
    <w:p w14:paraId="6F6BB902" w14:textId="77777777" w:rsidR="0018175F" w:rsidRPr="0018175F" w:rsidRDefault="0018175F" w:rsidP="0018175F">
      <w:pPr>
        <w:pStyle w:val="Brdtext"/>
        <w:rPr>
          <w:lang w:val="fi-FI"/>
        </w:rPr>
      </w:pPr>
      <w:r w:rsidRPr="0018175F">
        <w:rPr>
          <w:lang w:val="fi-FI"/>
        </w:rPr>
        <w:t>Helsinki, marraskuussa 2017</w:t>
      </w:r>
    </w:p>
    <w:p w14:paraId="12A57D5D" w14:textId="77777777" w:rsidR="0018175F" w:rsidRPr="0018175F" w:rsidRDefault="0018175F" w:rsidP="0018175F">
      <w:pPr>
        <w:pStyle w:val="Brdtext"/>
        <w:rPr>
          <w:lang w:val="fi-FI"/>
        </w:rPr>
      </w:pPr>
      <w:r w:rsidRPr="0018175F">
        <w:rPr>
          <w:lang w:val="fi-FI"/>
        </w:rPr>
        <w:t>Olli Seppänen</w:t>
      </w:r>
    </w:p>
    <w:p w14:paraId="0D4C7402" w14:textId="71C7012B" w:rsidR="00270ABC" w:rsidRPr="0018175F" w:rsidRDefault="0018175F" w:rsidP="0018175F">
      <w:pPr>
        <w:pStyle w:val="Brdtext"/>
        <w:rPr>
          <w:lang w:val="fi-FI"/>
        </w:rPr>
      </w:pPr>
      <w:r w:rsidRPr="0018175F">
        <w:rPr>
          <w:lang w:val="fi-FI"/>
        </w:rPr>
        <w:t>Projektiryhmän puheenjohtaja</w:t>
      </w:r>
    </w:p>
    <w:p w14:paraId="7726AC22" w14:textId="77777777" w:rsidR="0018175F" w:rsidRDefault="0018175F">
      <w:pPr>
        <w:rPr>
          <w:rFonts w:ascii="Calibri" w:eastAsia="Calibri" w:hAnsi="Calibri" w:cs="Calibri"/>
          <w:b/>
          <w:bCs/>
          <w:color w:val="000000"/>
          <w:szCs w:val="28"/>
          <w:u w:color="000000"/>
          <w:lang w:val="fi-FI" w:eastAsia="fi-FI"/>
        </w:rPr>
      </w:pPr>
      <w:r>
        <w:rPr>
          <w:b/>
          <w:bCs/>
          <w:szCs w:val="28"/>
          <w:lang w:val="fi-FI"/>
        </w:rPr>
        <w:br w:type="page"/>
      </w:r>
    </w:p>
    <w:p w14:paraId="490B2720" w14:textId="356ECFCD" w:rsidR="00270ABC" w:rsidRPr="00264771" w:rsidRDefault="00A23F67">
      <w:pPr>
        <w:pStyle w:val="Brdtext"/>
        <w:rPr>
          <w:b/>
          <w:bCs/>
          <w:sz w:val="24"/>
          <w:szCs w:val="28"/>
          <w:lang w:val="fi-FI"/>
        </w:rPr>
      </w:pPr>
      <w:r w:rsidRPr="00264771">
        <w:rPr>
          <w:b/>
          <w:bCs/>
          <w:sz w:val="24"/>
          <w:szCs w:val="28"/>
          <w:lang w:val="fi-FI"/>
        </w:rPr>
        <w:lastRenderedPageBreak/>
        <w:t>Tausta</w:t>
      </w:r>
    </w:p>
    <w:p w14:paraId="4BE8CB85" w14:textId="1BAA70A3" w:rsidR="00AD7339" w:rsidRPr="00264771" w:rsidRDefault="00A23F67">
      <w:pPr>
        <w:pStyle w:val="Brdtext"/>
        <w:rPr>
          <w:color w:val="ED7D31"/>
          <w:u w:color="ED7D31"/>
          <w:lang w:val="fi-FI"/>
        </w:rPr>
      </w:pPr>
      <w:r w:rsidRPr="00264771">
        <w:rPr>
          <w:lang w:val="fi-FI"/>
        </w:rPr>
        <w:t>Tämä ohje ja siinä esitetyt vähimmäisilmavirrat perustuvat hyvän sisäilmanlaadun ylläpitämiseen ilmanvaihdon avulla asunnoissa, joissa on tavanomaista asumista ja henkilömäärää vastaava määrä kosteus-, epäpuhtaus- ja hajulähteitä.</w:t>
      </w:r>
      <w:r w:rsidR="000879B9" w:rsidRPr="00264771">
        <w:rPr>
          <w:lang w:val="fi-FI"/>
        </w:rPr>
        <w:t xml:space="preserve"> </w:t>
      </w:r>
      <w:r w:rsidRPr="00264771">
        <w:rPr>
          <w:lang w:val="fi-FI"/>
        </w:rPr>
        <w:t xml:space="preserve"> </w:t>
      </w:r>
      <w:r w:rsidR="000879B9" w:rsidRPr="00264771">
        <w:rPr>
          <w:lang w:val="fi-FI"/>
        </w:rPr>
        <w:t xml:space="preserve">Palveluasuntoja käsitellään muita rakennustyyppejä käsittelevässä oppaassa. </w:t>
      </w:r>
      <w:r w:rsidRPr="00264771">
        <w:rPr>
          <w:lang w:val="fi-FI"/>
        </w:rPr>
        <w:t>Ilmavirrat edellyttävät myös</w:t>
      </w:r>
      <w:r w:rsidR="00A51693">
        <w:rPr>
          <w:lang w:val="fi-FI"/>
        </w:rPr>
        <w:t>,</w:t>
      </w:r>
      <w:r w:rsidRPr="00264771">
        <w:rPr>
          <w:lang w:val="fi-FI"/>
        </w:rPr>
        <w:t xml:space="preserve"> että rakentamisessa on käytetty vähäpäästöisiä materiaaleja. Jos materiaalit eivät ole vähäpäästöisiä tai tilassa on poikkeuksellisia epäpuhtauslähteitä, ilmanvaihdon </w:t>
      </w:r>
      <w:r w:rsidR="00A51693" w:rsidRPr="00264771">
        <w:rPr>
          <w:lang w:val="fi-FI"/>
        </w:rPr>
        <w:t xml:space="preserve">tulee olla </w:t>
      </w:r>
      <w:r w:rsidRPr="00264771">
        <w:rPr>
          <w:lang w:val="fi-FI"/>
        </w:rPr>
        <w:t>tässä esitettyä suurempi</w:t>
      </w:r>
      <w:r w:rsidRPr="00264771">
        <w:rPr>
          <w:color w:val="ED7D31"/>
          <w:u w:color="ED7D31"/>
          <w:lang w:val="fi-FI"/>
        </w:rPr>
        <w:t xml:space="preserve">.  </w:t>
      </w:r>
    </w:p>
    <w:p w14:paraId="3CD47F70" w14:textId="77777777" w:rsidR="00270ABC" w:rsidRPr="00264771" w:rsidRDefault="00AD7339" w:rsidP="00AD7339">
      <w:pPr>
        <w:pStyle w:val="Brdtext"/>
        <w:ind w:left="1440"/>
        <w:rPr>
          <w:b/>
          <w:bCs/>
          <w:i/>
          <w:color w:val="auto"/>
          <w:lang w:val="fi-FI"/>
        </w:rPr>
      </w:pPr>
      <w:r w:rsidRPr="00264771">
        <w:rPr>
          <w:i/>
          <w:color w:val="auto"/>
          <w:u w:color="ED7D31"/>
          <w:lang w:val="fi-FI"/>
        </w:rPr>
        <w:t xml:space="preserve">Vapaaehtoinen </w:t>
      </w:r>
      <w:r w:rsidR="00A23F67" w:rsidRPr="00264771">
        <w:rPr>
          <w:i/>
          <w:color w:val="auto"/>
          <w:u w:color="ED7D31"/>
          <w:lang w:val="fi-FI"/>
        </w:rPr>
        <w:t>M1-luokitus on yksi tapa osoittaa vähäpäästöisyys. Ilmavirrat voidaan mitoittaa myös lämpötilan hallinnan kannalta, mutta siihen ei tässä puututa. Vähimmäisilmanvaihtoa suurempi ilmanvaihto laskee huoneilman keskilämpötilaa, mutta ei</w:t>
      </w:r>
      <w:r w:rsidRPr="00264771">
        <w:rPr>
          <w:i/>
          <w:color w:val="auto"/>
          <w:u w:color="ED7D31"/>
          <w:lang w:val="fi-FI"/>
        </w:rPr>
        <w:t xml:space="preserve"> </w:t>
      </w:r>
      <w:r w:rsidR="00A23F67" w:rsidRPr="00264771">
        <w:rPr>
          <w:i/>
          <w:color w:val="auto"/>
          <w:u w:color="ED7D31"/>
          <w:lang w:val="fi-FI"/>
        </w:rPr>
        <w:t>niinkään huippulämpötilaa</w:t>
      </w:r>
      <w:r w:rsidR="00A23F67" w:rsidRPr="00264771">
        <w:rPr>
          <w:b/>
          <w:bCs/>
          <w:i/>
          <w:color w:val="auto"/>
          <w:u w:color="ED7D31"/>
          <w:lang w:val="fi-FI"/>
        </w:rPr>
        <w:t xml:space="preserve">. </w:t>
      </w:r>
      <w:r w:rsidR="00A23F67" w:rsidRPr="00264771">
        <w:rPr>
          <w:i/>
          <w:color w:val="auto"/>
          <w:u w:color="ED7D31"/>
          <w:lang w:val="fi-FI"/>
        </w:rPr>
        <w:t xml:space="preserve">Tehokkaampi viilennys saadaan aikaa muilla keinoin kuten ikkunoiden auringonsuojauksella tai </w:t>
      </w:r>
      <w:r w:rsidRPr="00264771">
        <w:rPr>
          <w:i/>
          <w:color w:val="auto"/>
          <w:u w:color="ED7D31"/>
          <w:lang w:val="fi-FI"/>
        </w:rPr>
        <w:t>koneellisella jäähdytyksellä</w:t>
      </w:r>
      <w:r w:rsidR="00A23F67" w:rsidRPr="00264771">
        <w:rPr>
          <w:i/>
          <w:color w:val="auto"/>
          <w:u w:color="ED7D31"/>
          <w:lang w:val="fi-FI"/>
        </w:rPr>
        <w:t xml:space="preserve">. </w:t>
      </w:r>
    </w:p>
    <w:p w14:paraId="3F29C886" w14:textId="77777777" w:rsidR="00270ABC" w:rsidRPr="00264771" w:rsidRDefault="00A23F67">
      <w:pPr>
        <w:pStyle w:val="Brdtext"/>
        <w:spacing w:after="0"/>
        <w:rPr>
          <w:b/>
          <w:bCs/>
          <w:lang w:val="fi-FI"/>
        </w:rPr>
      </w:pPr>
      <w:r w:rsidRPr="00264771">
        <w:rPr>
          <w:b/>
          <w:bCs/>
          <w:sz w:val="24"/>
          <w:lang w:val="fi-FI"/>
        </w:rPr>
        <w:t>Ilmavirtojen mitoitus</w:t>
      </w:r>
      <w:r w:rsidRPr="00264771">
        <w:rPr>
          <w:b/>
          <w:bCs/>
          <w:lang w:val="fi-FI"/>
        </w:rPr>
        <w:br/>
      </w:r>
    </w:p>
    <w:p w14:paraId="40FE988B" w14:textId="77777777" w:rsidR="00270ABC" w:rsidRPr="00264771" w:rsidRDefault="00A23F67">
      <w:pPr>
        <w:pStyle w:val="Brdtext"/>
        <w:rPr>
          <w:lang w:val="fi-FI"/>
        </w:rPr>
      </w:pPr>
      <w:r w:rsidRPr="00264771">
        <w:rPr>
          <w:lang w:val="fi-FI"/>
        </w:rPr>
        <w:t>Koko asunnon ulkoilmavirrat mitoitetaan siten, että seuraavat vähimmäisvaatimukset toteutuvat:</w:t>
      </w:r>
    </w:p>
    <w:p w14:paraId="022EDA80" w14:textId="74AFE837" w:rsidR="00AD7339" w:rsidRPr="00264771" w:rsidRDefault="00AD7339" w:rsidP="00AD7339">
      <w:pPr>
        <w:pStyle w:val="Liststycke"/>
        <w:numPr>
          <w:ilvl w:val="0"/>
          <w:numId w:val="2"/>
        </w:numPr>
        <w:rPr>
          <w:color w:val="auto"/>
          <w:lang w:val="fi-FI"/>
        </w:rPr>
      </w:pPr>
      <w:r w:rsidRPr="00264771">
        <w:rPr>
          <w:b/>
          <w:bCs/>
          <w:lang w:val="fi-FI"/>
        </w:rPr>
        <w:t>k</w:t>
      </w:r>
      <w:r w:rsidR="00A23F67" w:rsidRPr="00264771">
        <w:rPr>
          <w:b/>
          <w:bCs/>
          <w:lang w:val="fi-FI"/>
        </w:rPr>
        <w:t xml:space="preserve">oko asuinpinta-alaa kohden laskettu </w:t>
      </w:r>
      <w:r w:rsidR="00A23F67" w:rsidRPr="00264771">
        <w:rPr>
          <w:lang w:val="fi-FI"/>
        </w:rPr>
        <w:t xml:space="preserve">ulkoilmavirta on vähintään 0,35 </w:t>
      </w:r>
      <w:r w:rsidR="000879B9" w:rsidRPr="00264771">
        <w:rPr>
          <w:lang w:val="fi-FI"/>
        </w:rPr>
        <w:t>dm</w:t>
      </w:r>
      <w:r w:rsidR="000879B9" w:rsidRPr="00264771">
        <w:rPr>
          <w:vertAlign w:val="superscript"/>
          <w:lang w:val="fi-FI"/>
        </w:rPr>
        <w:t>3</w:t>
      </w:r>
      <w:r w:rsidR="000879B9" w:rsidRPr="00264771">
        <w:rPr>
          <w:lang w:val="fi-FI"/>
        </w:rPr>
        <w:t>/s,</w:t>
      </w:r>
      <w:r w:rsidR="00A23F67" w:rsidRPr="00264771">
        <w:rPr>
          <w:lang w:val="fi-FI"/>
        </w:rPr>
        <w:t>m</w:t>
      </w:r>
      <w:r w:rsidR="00A23F67" w:rsidRPr="00264771">
        <w:rPr>
          <w:vertAlign w:val="superscript"/>
          <w:lang w:val="fi-FI"/>
        </w:rPr>
        <w:t>2</w:t>
      </w:r>
      <w:r w:rsidR="00A23F67" w:rsidRPr="00264771">
        <w:rPr>
          <w:lang w:val="fi-FI"/>
        </w:rPr>
        <w:t xml:space="preserve"> </w:t>
      </w:r>
      <w:r w:rsidR="00A23F67" w:rsidRPr="00264771">
        <w:rPr>
          <w:color w:val="auto"/>
          <w:u w:color="ED7D31"/>
          <w:lang w:val="fi-FI"/>
        </w:rPr>
        <w:t>(vastaa ilmanvaihtokerrointa 0,5 1/h 2,5 m huonekorkeudella)</w:t>
      </w:r>
      <w:r w:rsidR="00A23F67" w:rsidRPr="00264771">
        <w:rPr>
          <w:color w:val="auto"/>
          <w:lang w:val="fi-FI"/>
        </w:rPr>
        <w:t xml:space="preserve"> </w:t>
      </w:r>
      <w:r w:rsidR="0051531F" w:rsidRPr="005701C0">
        <w:rPr>
          <w:b/>
          <w:color w:val="auto"/>
          <w:lang w:val="fi-FI"/>
        </w:rPr>
        <w:t>ja</w:t>
      </w:r>
    </w:p>
    <w:p w14:paraId="5A811759" w14:textId="1B6C7F5E" w:rsidR="00270ABC" w:rsidRPr="00264771" w:rsidRDefault="00AD7339" w:rsidP="00AD7339">
      <w:pPr>
        <w:pStyle w:val="Liststycke"/>
        <w:numPr>
          <w:ilvl w:val="0"/>
          <w:numId w:val="2"/>
        </w:numPr>
        <w:rPr>
          <w:color w:val="auto"/>
          <w:lang w:val="fi-FI"/>
        </w:rPr>
      </w:pPr>
      <w:r w:rsidRPr="00264771">
        <w:rPr>
          <w:b/>
          <w:bCs/>
          <w:lang w:val="fi-FI"/>
        </w:rPr>
        <w:t>k</w:t>
      </w:r>
      <w:r w:rsidR="00A23F67" w:rsidRPr="00264771">
        <w:rPr>
          <w:b/>
          <w:bCs/>
          <w:lang w:val="fi-FI"/>
        </w:rPr>
        <w:t xml:space="preserve">oko asunnon </w:t>
      </w:r>
      <w:r w:rsidR="00A23F67" w:rsidRPr="00264771">
        <w:rPr>
          <w:lang w:val="fi-FI"/>
        </w:rPr>
        <w:t xml:space="preserve">ulkoilmavirta on vähintään 18 </w:t>
      </w:r>
      <w:r w:rsidR="000879B9" w:rsidRPr="00264771">
        <w:rPr>
          <w:lang w:val="fi-FI"/>
        </w:rPr>
        <w:t>dm</w:t>
      </w:r>
      <w:r w:rsidR="000879B9" w:rsidRPr="00264771">
        <w:rPr>
          <w:vertAlign w:val="superscript"/>
          <w:lang w:val="fi-FI"/>
        </w:rPr>
        <w:t>3</w:t>
      </w:r>
      <w:r w:rsidR="000879B9" w:rsidRPr="00264771">
        <w:rPr>
          <w:lang w:val="fi-FI"/>
        </w:rPr>
        <w:t xml:space="preserve">/s </w:t>
      </w:r>
      <w:r w:rsidR="0051531F" w:rsidRPr="005701C0">
        <w:rPr>
          <w:b/>
          <w:lang w:val="fi-FI"/>
        </w:rPr>
        <w:t>ja</w:t>
      </w:r>
    </w:p>
    <w:p w14:paraId="256989AD" w14:textId="2C5EF684" w:rsidR="00AD7339" w:rsidRPr="00264771" w:rsidRDefault="00AD7339" w:rsidP="00AD7339">
      <w:pPr>
        <w:pStyle w:val="Liststycke"/>
        <w:numPr>
          <w:ilvl w:val="0"/>
          <w:numId w:val="2"/>
        </w:numPr>
        <w:rPr>
          <w:lang w:val="fi-FI"/>
        </w:rPr>
      </w:pPr>
      <w:r w:rsidRPr="00264771">
        <w:rPr>
          <w:b/>
          <w:bCs/>
          <w:lang w:val="fi-FI"/>
        </w:rPr>
        <w:t>j</w:t>
      </w:r>
      <w:r w:rsidR="00A23F67" w:rsidRPr="00264771">
        <w:rPr>
          <w:b/>
          <w:bCs/>
          <w:lang w:val="fi-FI"/>
        </w:rPr>
        <w:t>okaisen asuinhuoneen</w:t>
      </w:r>
      <w:r w:rsidR="00A23F67" w:rsidRPr="00264771">
        <w:rPr>
          <w:lang w:val="fi-FI"/>
        </w:rPr>
        <w:t xml:space="preserve"> ulkoilmavirta on vähintään 0,35 </w:t>
      </w:r>
      <w:r w:rsidR="000879B9" w:rsidRPr="00264771">
        <w:rPr>
          <w:lang w:val="fi-FI"/>
        </w:rPr>
        <w:t>dm</w:t>
      </w:r>
      <w:r w:rsidR="000879B9" w:rsidRPr="00264771">
        <w:rPr>
          <w:vertAlign w:val="superscript"/>
          <w:lang w:val="fi-FI"/>
        </w:rPr>
        <w:t>3</w:t>
      </w:r>
      <w:r w:rsidR="000879B9" w:rsidRPr="00264771">
        <w:rPr>
          <w:lang w:val="fi-FI"/>
        </w:rPr>
        <w:t>/s,</w:t>
      </w:r>
      <w:r w:rsidR="00A23F67" w:rsidRPr="00264771">
        <w:rPr>
          <w:lang w:val="fi-FI"/>
        </w:rPr>
        <w:t>m</w:t>
      </w:r>
      <w:r w:rsidR="00A23F67" w:rsidRPr="00264771">
        <w:rPr>
          <w:vertAlign w:val="superscript"/>
          <w:lang w:val="fi-FI"/>
        </w:rPr>
        <w:t>2</w:t>
      </w:r>
      <w:r w:rsidR="00A23F67" w:rsidRPr="00264771">
        <w:rPr>
          <w:lang w:val="fi-FI"/>
        </w:rPr>
        <w:t xml:space="preserve"> </w:t>
      </w:r>
      <w:r w:rsidR="0051531F" w:rsidRPr="005701C0">
        <w:rPr>
          <w:b/>
          <w:lang w:val="fi-FI"/>
        </w:rPr>
        <w:t>ja</w:t>
      </w:r>
    </w:p>
    <w:p w14:paraId="5CD3823F" w14:textId="5223F6BA" w:rsidR="00AD7339" w:rsidRPr="00264771" w:rsidRDefault="00AD7339" w:rsidP="00AD7339">
      <w:pPr>
        <w:pStyle w:val="Liststycke"/>
        <w:numPr>
          <w:ilvl w:val="0"/>
          <w:numId w:val="2"/>
        </w:numPr>
        <w:rPr>
          <w:lang w:val="fi-FI"/>
        </w:rPr>
      </w:pPr>
      <w:r w:rsidRPr="00264771">
        <w:rPr>
          <w:b/>
          <w:bCs/>
          <w:lang w:val="fi-FI"/>
        </w:rPr>
        <w:t>j</w:t>
      </w:r>
      <w:r w:rsidR="00A23F67" w:rsidRPr="00264771">
        <w:rPr>
          <w:b/>
          <w:bCs/>
          <w:lang w:val="fi-FI"/>
        </w:rPr>
        <w:t>okaiseen asuinhuoneeseen</w:t>
      </w:r>
      <w:r w:rsidR="00A23F67" w:rsidRPr="00264771">
        <w:rPr>
          <w:lang w:val="fi-FI"/>
        </w:rPr>
        <w:t xml:space="preserve"> on tuotava ulkoilmaavähintään 8 </w:t>
      </w:r>
      <w:r w:rsidR="000879B9" w:rsidRPr="00264771">
        <w:rPr>
          <w:lang w:val="fi-FI"/>
        </w:rPr>
        <w:t>dm</w:t>
      </w:r>
      <w:r w:rsidR="000879B9" w:rsidRPr="00264771">
        <w:rPr>
          <w:vertAlign w:val="superscript"/>
          <w:lang w:val="fi-FI"/>
        </w:rPr>
        <w:t>3</w:t>
      </w:r>
      <w:r w:rsidR="000879B9" w:rsidRPr="00264771">
        <w:rPr>
          <w:lang w:val="fi-FI"/>
        </w:rPr>
        <w:t>/s</w:t>
      </w:r>
      <w:r w:rsidR="00A23F67" w:rsidRPr="00264771">
        <w:rPr>
          <w:lang w:val="fi-FI"/>
        </w:rPr>
        <w:t>, yli 11 m</w:t>
      </w:r>
      <w:r w:rsidR="00A23F67" w:rsidRPr="00264771">
        <w:rPr>
          <w:vertAlign w:val="superscript"/>
          <w:lang w:val="fi-FI"/>
        </w:rPr>
        <w:t>2</w:t>
      </w:r>
      <w:r w:rsidR="00A23F67" w:rsidRPr="00264771">
        <w:rPr>
          <w:lang w:val="fi-FI"/>
        </w:rPr>
        <w:t xml:space="preserve"> makuuhuoneisiin 12 </w:t>
      </w:r>
      <w:r w:rsidR="000879B9" w:rsidRPr="00264771">
        <w:rPr>
          <w:lang w:val="fi-FI"/>
        </w:rPr>
        <w:t>dm</w:t>
      </w:r>
      <w:r w:rsidR="000879B9" w:rsidRPr="00264771">
        <w:rPr>
          <w:vertAlign w:val="superscript"/>
          <w:lang w:val="fi-FI"/>
        </w:rPr>
        <w:t>3</w:t>
      </w:r>
      <w:r w:rsidR="000879B9" w:rsidRPr="00264771">
        <w:rPr>
          <w:lang w:val="fi-FI"/>
        </w:rPr>
        <w:t>/s</w:t>
      </w:r>
      <w:r w:rsidRPr="00264771">
        <w:rPr>
          <w:lang w:val="fi-FI"/>
        </w:rPr>
        <w:t>.</w:t>
      </w:r>
      <w:r w:rsidR="00A23F67" w:rsidRPr="00264771">
        <w:rPr>
          <w:color w:val="0070C0"/>
          <w:lang w:val="fi-FI"/>
        </w:rPr>
        <w:t xml:space="preserve"> </w:t>
      </w:r>
    </w:p>
    <w:p w14:paraId="393880E8" w14:textId="77777777" w:rsidR="00AD7339" w:rsidRPr="00264771" w:rsidRDefault="00AD7339" w:rsidP="00AD7339">
      <w:pPr>
        <w:pStyle w:val="Liststycke"/>
        <w:numPr>
          <w:ilvl w:val="0"/>
          <w:numId w:val="2"/>
        </w:numPr>
        <w:rPr>
          <w:b/>
          <w:bCs/>
          <w:lang w:val="fi-FI"/>
        </w:rPr>
      </w:pPr>
      <w:r w:rsidRPr="00264771">
        <w:rPr>
          <w:bCs/>
          <w:lang w:val="fi-FI"/>
        </w:rPr>
        <w:t>Jos asunnossa on</w:t>
      </w:r>
      <w:r w:rsidRPr="00264771">
        <w:rPr>
          <w:b/>
          <w:bCs/>
          <w:lang w:val="fi-FI"/>
        </w:rPr>
        <w:t xml:space="preserve"> sauna, </w:t>
      </w:r>
      <w:r w:rsidRPr="00264771">
        <w:rPr>
          <w:bCs/>
          <w:lang w:val="fi-FI"/>
        </w:rPr>
        <w:t xml:space="preserve">lisätään kokonaisulkoilmavirtaan 6 </w:t>
      </w:r>
      <w:r w:rsidR="000879B9" w:rsidRPr="00264771">
        <w:rPr>
          <w:lang w:val="fi-FI"/>
        </w:rPr>
        <w:t>dm</w:t>
      </w:r>
      <w:r w:rsidR="000879B9" w:rsidRPr="00264771">
        <w:rPr>
          <w:vertAlign w:val="superscript"/>
          <w:lang w:val="fi-FI"/>
        </w:rPr>
        <w:t>3</w:t>
      </w:r>
      <w:r w:rsidR="000879B9" w:rsidRPr="00264771">
        <w:rPr>
          <w:lang w:val="fi-FI"/>
        </w:rPr>
        <w:t>/s</w:t>
      </w:r>
      <w:r w:rsidRPr="00264771">
        <w:rPr>
          <w:b/>
          <w:bCs/>
          <w:lang w:val="fi-FI"/>
        </w:rPr>
        <w:t>.</w:t>
      </w:r>
    </w:p>
    <w:p w14:paraId="47B60BD6" w14:textId="77777777" w:rsidR="00270ABC" w:rsidRPr="00264771" w:rsidRDefault="00A23F67">
      <w:pPr>
        <w:pStyle w:val="Brdtext"/>
        <w:spacing w:after="0"/>
        <w:rPr>
          <w:lang w:val="fi-FI"/>
        </w:rPr>
      </w:pPr>
      <w:r w:rsidRPr="00264771">
        <w:rPr>
          <w:lang w:val="fi-FI"/>
        </w:rPr>
        <w:t xml:space="preserve">Näiden vaatimusten mukainen asunnon vähimmäisulkoilmavirta on esitetty taulukossa 1. </w:t>
      </w:r>
    </w:p>
    <w:p w14:paraId="2DF0FC7E" w14:textId="77777777" w:rsidR="00270ABC" w:rsidRPr="00264771" w:rsidRDefault="00270ABC">
      <w:pPr>
        <w:pStyle w:val="Brdtext"/>
        <w:spacing w:after="0"/>
        <w:rPr>
          <w:lang w:val="fi-FI"/>
        </w:rPr>
      </w:pPr>
    </w:p>
    <w:p w14:paraId="111328E5" w14:textId="77777777" w:rsidR="00270ABC" w:rsidRPr="00264771" w:rsidRDefault="00A23F67">
      <w:pPr>
        <w:pStyle w:val="Brdtext"/>
        <w:rPr>
          <w:lang w:val="fi-FI"/>
        </w:rPr>
      </w:pPr>
      <w:r w:rsidRPr="00264771">
        <w:rPr>
          <w:lang w:val="fi-FI"/>
        </w:rPr>
        <w:br w:type="page"/>
      </w:r>
    </w:p>
    <w:p w14:paraId="271498BC" w14:textId="3C10B07F" w:rsidR="00270ABC" w:rsidRPr="00264771" w:rsidRDefault="00A23F67">
      <w:pPr>
        <w:pStyle w:val="Brdtext"/>
        <w:spacing w:after="0"/>
        <w:rPr>
          <w:lang w:val="fi-FI"/>
        </w:rPr>
      </w:pPr>
      <w:r w:rsidRPr="00264771">
        <w:rPr>
          <w:lang w:val="fi-FI"/>
        </w:rPr>
        <w:lastRenderedPageBreak/>
        <w:t>Taulukko 1. Asunnon vähimm</w:t>
      </w:r>
      <w:r w:rsidR="000879B9" w:rsidRPr="00264771">
        <w:rPr>
          <w:lang w:val="fi-FI"/>
        </w:rPr>
        <w:t>äisulkoilmavirta</w:t>
      </w:r>
      <w:r w:rsidRPr="00264771">
        <w:rPr>
          <w:lang w:val="fi-FI"/>
        </w:rPr>
        <w:t xml:space="preserve"> normaalikäytön aikana</w:t>
      </w:r>
      <w:r w:rsidR="002F3CF0">
        <w:rPr>
          <w:lang w:val="fi-FI"/>
        </w:rPr>
        <w:t xml:space="preserve">. </w:t>
      </w:r>
      <w:r w:rsidRPr="00264771">
        <w:rPr>
          <w:lang w:val="fi-FI"/>
        </w:rPr>
        <w:t>Asunnon ensimmäisen</w:t>
      </w:r>
      <w:r w:rsidR="005701C0">
        <w:rPr>
          <w:lang w:val="fi-FI"/>
        </w:rPr>
        <w:t xml:space="preserve"> (tai ainoan) </w:t>
      </w:r>
      <w:r w:rsidRPr="00264771">
        <w:rPr>
          <w:lang w:val="fi-FI"/>
        </w:rPr>
        <w:t xml:space="preserve">asuinhuoneen ulkoilmavirta on 12 </w:t>
      </w:r>
      <w:r w:rsidR="000879B9" w:rsidRPr="00264771">
        <w:rPr>
          <w:lang w:val="fi-FI"/>
        </w:rPr>
        <w:t>dm</w:t>
      </w:r>
      <w:r w:rsidR="000879B9" w:rsidRPr="00264771">
        <w:rPr>
          <w:vertAlign w:val="superscript"/>
          <w:lang w:val="fi-FI"/>
        </w:rPr>
        <w:t>3</w:t>
      </w:r>
      <w:r w:rsidR="000879B9" w:rsidRPr="00264771">
        <w:rPr>
          <w:lang w:val="fi-FI"/>
        </w:rPr>
        <w:t xml:space="preserve">/s </w:t>
      </w:r>
      <w:r w:rsidRPr="00264771">
        <w:rPr>
          <w:lang w:val="fi-FI"/>
        </w:rPr>
        <w:t xml:space="preserve">ja seuraavien huoneiden 8 </w:t>
      </w:r>
      <w:bookmarkStart w:id="1" w:name="_Hlk496516882"/>
      <w:r w:rsidR="000879B9" w:rsidRPr="00264771">
        <w:rPr>
          <w:lang w:val="fi-FI"/>
        </w:rPr>
        <w:t>dm</w:t>
      </w:r>
      <w:r w:rsidR="000879B9" w:rsidRPr="00264771">
        <w:rPr>
          <w:vertAlign w:val="superscript"/>
          <w:lang w:val="fi-FI"/>
        </w:rPr>
        <w:t>3</w:t>
      </w:r>
      <w:r w:rsidR="000879B9" w:rsidRPr="00264771">
        <w:rPr>
          <w:lang w:val="fi-FI"/>
        </w:rPr>
        <w:t>/s</w:t>
      </w:r>
      <w:bookmarkEnd w:id="1"/>
      <w:r w:rsidRPr="00264771">
        <w:rPr>
          <w:lang w:val="fi-FI"/>
        </w:rPr>
        <w:t xml:space="preserve">. Ulkoilmavirtaa tulee suurentaa, </w:t>
      </w:r>
      <w:r w:rsidR="00A51693">
        <w:rPr>
          <w:lang w:val="fi-FI"/>
        </w:rPr>
        <w:t>jos</w:t>
      </w:r>
      <w:r w:rsidR="00A51693" w:rsidRPr="00264771">
        <w:rPr>
          <w:lang w:val="fi-FI"/>
        </w:rPr>
        <w:t xml:space="preserve"> </w:t>
      </w:r>
      <w:r w:rsidRPr="00264771">
        <w:rPr>
          <w:lang w:val="fi-FI"/>
        </w:rPr>
        <w:t xml:space="preserve">asunnossa on </w:t>
      </w:r>
      <w:r w:rsidR="000879B9" w:rsidRPr="00264771">
        <w:rPr>
          <w:lang w:val="fi-FI"/>
        </w:rPr>
        <w:t>useampi</w:t>
      </w:r>
      <w:r w:rsidRPr="00264771">
        <w:rPr>
          <w:lang w:val="fi-FI"/>
        </w:rPr>
        <w:t xml:space="preserve"> kuin yksi yli 11 m</w:t>
      </w:r>
      <w:r w:rsidRPr="005701C0">
        <w:rPr>
          <w:vertAlign w:val="superscript"/>
          <w:lang w:val="fi-FI"/>
        </w:rPr>
        <w:t>2</w:t>
      </w:r>
      <w:r w:rsidRPr="00264771">
        <w:rPr>
          <w:lang w:val="fi-FI"/>
        </w:rPr>
        <w:t xml:space="preserve"> suuruinen makuuhuone. </w:t>
      </w:r>
    </w:p>
    <w:p w14:paraId="5C3418F8" w14:textId="77777777" w:rsidR="00AD7339" w:rsidRPr="00264771" w:rsidRDefault="00AD7339">
      <w:pPr>
        <w:pStyle w:val="Brdtext"/>
        <w:spacing w:after="0"/>
        <w:rPr>
          <w:lang w:val="fi-FI"/>
        </w:rPr>
      </w:pPr>
    </w:p>
    <w:tbl>
      <w:tblPr>
        <w:tblStyle w:val="Tabellrutnt"/>
        <w:tblW w:w="0" w:type="auto"/>
        <w:tblLayout w:type="fixed"/>
        <w:tblLook w:val="04A0" w:firstRow="1" w:lastRow="0" w:firstColumn="1" w:lastColumn="0" w:noHBand="0" w:noVBand="1"/>
      </w:tblPr>
      <w:tblGrid>
        <w:gridCol w:w="1271"/>
        <w:gridCol w:w="1468"/>
        <w:gridCol w:w="1254"/>
        <w:gridCol w:w="1254"/>
        <w:gridCol w:w="1254"/>
        <w:gridCol w:w="1254"/>
        <w:gridCol w:w="887"/>
      </w:tblGrid>
      <w:tr w:rsidR="000879B9" w:rsidRPr="008573C3" w14:paraId="3239D740" w14:textId="77777777" w:rsidTr="000879B9">
        <w:tc>
          <w:tcPr>
            <w:tcW w:w="1271" w:type="dxa"/>
            <w:vMerge w:val="restart"/>
          </w:tcPr>
          <w:p w14:paraId="55AED68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bookmarkStart w:id="2" w:name="_MON_1566916777"/>
            <w:r w:rsidRPr="00264771">
              <w:rPr>
                <w:lang w:val="fi-FI"/>
              </w:rPr>
              <w:t>Pinta-ala</w:t>
            </w:r>
          </w:p>
          <w:p w14:paraId="2F690396"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m</w:t>
            </w:r>
            <w:r w:rsidRPr="00264771">
              <w:rPr>
                <w:vertAlign w:val="superscript"/>
                <w:lang w:val="fi-FI"/>
              </w:rPr>
              <w:t>2</w:t>
            </w:r>
          </w:p>
        </w:tc>
        <w:tc>
          <w:tcPr>
            <w:tcW w:w="7371" w:type="dxa"/>
            <w:gridSpan w:val="6"/>
          </w:tcPr>
          <w:p w14:paraId="6ABB65B6" w14:textId="59F6EA0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Ulkoilmavirta</w:t>
            </w:r>
            <w:r w:rsidR="008573C3">
              <w:rPr>
                <w:lang w:val="fi-FI"/>
              </w:rPr>
              <w:br/>
            </w:r>
            <w:r w:rsidRPr="00264771">
              <w:rPr>
                <w:lang w:val="fi-FI"/>
              </w:rPr>
              <w:t>dm</w:t>
            </w:r>
            <w:r w:rsidRPr="00264771">
              <w:rPr>
                <w:vertAlign w:val="superscript"/>
                <w:lang w:val="fi-FI"/>
              </w:rPr>
              <w:t>3</w:t>
            </w:r>
            <w:r w:rsidRPr="00264771">
              <w:rPr>
                <w:lang w:val="fi-FI"/>
              </w:rPr>
              <w:t>/s</w:t>
            </w:r>
          </w:p>
        </w:tc>
      </w:tr>
      <w:tr w:rsidR="000879B9" w:rsidRPr="008573C3" w14:paraId="63C4906E" w14:textId="77777777" w:rsidTr="000879B9">
        <w:tc>
          <w:tcPr>
            <w:tcW w:w="1271" w:type="dxa"/>
            <w:vMerge/>
          </w:tcPr>
          <w:p w14:paraId="70038DCF"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468" w:type="dxa"/>
          </w:tcPr>
          <w:p w14:paraId="53643D0D"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 ah</w:t>
            </w:r>
          </w:p>
        </w:tc>
        <w:tc>
          <w:tcPr>
            <w:tcW w:w="1254" w:type="dxa"/>
          </w:tcPr>
          <w:p w14:paraId="4787097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 ah</w:t>
            </w:r>
          </w:p>
        </w:tc>
        <w:tc>
          <w:tcPr>
            <w:tcW w:w="1254" w:type="dxa"/>
          </w:tcPr>
          <w:p w14:paraId="22840496"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3 ah</w:t>
            </w:r>
          </w:p>
        </w:tc>
        <w:tc>
          <w:tcPr>
            <w:tcW w:w="1254" w:type="dxa"/>
          </w:tcPr>
          <w:p w14:paraId="3DB0B1DA"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 ah</w:t>
            </w:r>
          </w:p>
        </w:tc>
        <w:tc>
          <w:tcPr>
            <w:tcW w:w="1254" w:type="dxa"/>
          </w:tcPr>
          <w:p w14:paraId="3EA3DD5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 ah</w:t>
            </w:r>
          </w:p>
        </w:tc>
        <w:tc>
          <w:tcPr>
            <w:tcW w:w="887" w:type="dxa"/>
          </w:tcPr>
          <w:p w14:paraId="2F6F816A"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6 ah</w:t>
            </w:r>
          </w:p>
        </w:tc>
      </w:tr>
      <w:tr w:rsidR="00AD7339" w:rsidRPr="008573C3" w14:paraId="51D47B74" w14:textId="77777777" w:rsidTr="000879B9">
        <w:tc>
          <w:tcPr>
            <w:tcW w:w="1271" w:type="dxa"/>
          </w:tcPr>
          <w:p w14:paraId="06E5AC66" w14:textId="77777777" w:rsidR="00AD733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20</w:t>
            </w:r>
          </w:p>
        </w:tc>
        <w:tc>
          <w:tcPr>
            <w:tcW w:w="1468" w:type="dxa"/>
          </w:tcPr>
          <w:p w14:paraId="34136FC4" w14:textId="77777777" w:rsidR="00AD733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18</w:t>
            </w:r>
          </w:p>
        </w:tc>
        <w:tc>
          <w:tcPr>
            <w:tcW w:w="1254" w:type="dxa"/>
          </w:tcPr>
          <w:p w14:paraId="68B37A35"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8643273"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6F02E88"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0735FF8F"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3D99D6DC"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AD7339" w:rsidRPr="008573C3" w14:paraId="0B7972DA" w14:textId="77777777" w:rsidTr="000879B9">
        <w:tc>
          <w:tcPr>
            <w:tcW w:w="1271" w:type="dxa"/>
          </w:tcPr>
          <w:p w14:paraId="5F91008F" w14:textId="77777777" w:rsidR="00AD733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30</w:t>
            </w:r>
          </w:p>
        </w:tc>
        <w:tc>
          <w:tcPr>
            <w:tcW w:w="1468" w:type="dxa"/>
          </w:tcPr>
          <w:p w14:paraId="58CF4B9C" w14:textId="77777777" w:rsidR="00AD733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18</w:t>
            </w:r>
          </w:p>
        </w:tc>
        <w:tc>
          <w:tcPr>
            <w:tcW w:w="1254" w:type="dxa"/>
          </w:tcPr>
          <w:p w14:paraId="23947B76"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125124E7"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E016CE3"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27BB186F"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4FA5173E" w14:textId="77777777" w:rsidR="00AD7339" w:rsidRPr="00264771" w:rsidRDefault="00AD733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8573C3" w14:paraId="55464531" w14:textId="77777777" w:rsidTr="000879B9">
        <w:tc>
          <w:tcPr>
            <w:tcW w:w="1271" w:type="dxa"/>
          </w:tcPr>
          <w:p w14:paraId="4D37DA0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40</w:t>
            </w:r>
          </w:p>
        </w:tc>
        <w:tc>
          <w:tcPr>
            <w:tcW w:w="1468" w:type="dxa"/>
          </w:tcPr>
          <w:p w14:paraId="72B52226"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18</w:t>
            </w:r>
          </w:p>
        </w:tc>
        <w:tc>
          <w:tcPr>
            <w:tcW w:w="1254" w:type="dxa"/>
          </w:tcPr>
          <w:p w14:paraId="29EC0E8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20</w:t>
            </w:r>
          </w:p>
        </w:tc>
        <w:tc>
          <w:tcPr>
            <w:tcW w:w="1254" w:type="dxa"/>
          </w:tcPr>
          <w:p w14:paraId="5FF73613"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29E2649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6D3A186C"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68C7D514"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8573C3" w14:paraId="61A041C2" w14:textId="77777777" w:rsidTr="000879B9">
        <w:tc>
          <w:tcPr>
            <w:tcW w:w="1271" w:type="dxa"/>
          </w:tcPr>
          <w:p w14:paraId="03D95C5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50</w:t>
            </w:r>
          </w:p>
        </w:tc>
        <w:tc>
          <w:tcPr>
            <w:tcW w:w="1468" w:type="dxa"/>
          </w:tcPr>
          <w:p w14:paraId="44B852E4" w14:textId="072D3843" w:rsidR="000879B9" w:rsidRPr="00264771" w:rsidRDefault="00067344"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Pr>
                <w:lang w:val="fi-FI"/>
              </w:rPr>
              <w:t>18</w:t>
            </w:r>
          </w:p>
        </w:tc>
        <w:tc>
          <w:tcPr>
            <w:tcW w:w="1254" w:type="dxa"/>
          </w:tcPr>
          <w:p w14:paraId="6E50D422" w14:textId="6CD42074" w:rsidR="000879B9" w:rsidRPr="00264771" w:rsidRDefault="0051202A"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51202A">
              <w:rPr>
                <w:lang w:val="fi-FI"/>
              </w:rPr>
              <w:t>2</w:t>
            </w:r>
            <w:r w:rsidR="00067344">
              <w:rPr>
                <w:lang w:val="fi-FI"/>
              </w:rPr>
              <w:t>0</w:t>
            </w:r>
          </w:p>
        </w:tc>
        <w:tc>
          <w:tcPr>
            <w:tcW w:w="1254" w:type="dxa"/>
          </w:tcPr>
          <w:p w14:paraId="2DE71E5B"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1684423B"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6AED9B9C"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3877A922"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8573C3" w14:paraId="27FF8844" w14:textId="77777777" w:rsidTr="000879B9">
        <w:tc>
          <w:tcPr>
            <w:tcW w:w="1271" w:type="dxa"/>
          </w:tcPr>
          <w:p w14:paraId="5C07A975"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60</w:t>
            </w:r>
          </w:p>
        </w:tc>
        <w:tc>
          <w:tcPr>
            <w:tcW w:w="1468" w:type="dxa"/>
          </w:tcPr>
          <w:p w14:paraId="2CFCE29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7C8E9D90"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21</w:t>
            </w:r>
          </w:p>
        </w:tc>
        <w:tc>
          <w:tcPr>
            <w:tcW w:w="1254" w:type="dxa"/>
          </w:tcPr>
          <w:p w14:paraId="063F992C"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28</w:t>
            </w:r>
          </w:p>
        </w:tc>
        <w:tc>
          <w:tcPr>
            <w:tcW w:w="1254" w:type="dxa"/>
          </w:tcPr>
          <w:p w14:paraId="50E3EA33"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529C8FBA"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5B42AD4F"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8573C3" w14:paraId="1A9B71BA" w14:textId="77777777" w:rsidTr="000879B9">
        <w:tc>
          <w:tcPr>
            <w:tcW w:w="1271" w:type="dxa"/>
          </w:tcPr>
          <w:p w14:paraId="111B6702"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70</w:t>
            </w:r>
          </w:p>
        </w:tc>
        <w:tc>
          <w:tcPr>
            <w:tcW w:w="1468" w:type="dxa"/>
          </w:tcPr>
          <w:p w14:paraId="634B6415"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5E4B67D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25</w:t>
            </w:r>
          </w:p>
        </w:tc>
        <w:tc>
          <w:tcPr>
            <w:tcW w:w="1254" w:type="dxa"/>
          </w:tcPr>
          <w:p w14:paraId="0DDBD11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28</w:t>
            </w:r>
          </w:p>
        </w:tc>
        <w:tc>
          <w:tcPr>
            <w:tcW w:w="1254" w:type="dxa"/>
          </w:tcPr>
          <w:p w14:paraId="44F1305A"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73D8D41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604D900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8573C3" w14:paraId="21906BB9" w14:textId="77777777" w:rsidTr="000879B9">
        <w:tc>
          <w:tcPr>
            <w:tcW w:w="1271" w:type="dxa"/>
          </w:tcPr>
          <w:p w14:paraId="5866B8D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80</w:t>
            </w:r>
          </w:p>
        </w:tc>
        <w:tc>
          <w:tcPr>
            <w:tcW w:w="1468" w:type="dxa"/>
          </w:tcPr>
          <w:p w14:paraId="77CE333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3C8FFC1B"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28</w:t>
            </w:r>
          </w:p>
        </w:tc>
        <w:tc>
          <w:tcPr>
            <w:tcW w:w="1254" w:type="dxa"/>
          </w:tcPr>
          <w:p w14:paraId="7AC76EF2"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28</w:t>
            </w:r>
          </w:p>
        </w:tc>
        <w:tc>
          <w:tcPr>
            <w:tcW w:w="1254" w:type="dxa"/>
          </w:tcPr>
          <w:p w14:paraId="4FF843A2"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36</w:t>
            </w:r>
          </w:p>
        </w:tc>
        <w:tc>
          <w:tcPr>
            <w:tcW w:w="1254" w:type="dxa"/>
          </w:tcPr>
          <w:p w14:paraId="0247724D"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887" w:type="dxa"/>
          </w:tcPr>
          <w:p w14:paraId="09F89C4A"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264771" w14:paraId="3237803E" w14:textId="77777777" w:rsidTr="000879B9">
        <w:tc>
          <w:tcPr>
            <w:tcW w:w="1271" w:type="dxa"/>
          </w:tcPr>
          <w:p w14:paraId="3C816274"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100</w:t>
            </w:r>
          </w:p>
        </w:tc>
        <w:tc>
          <w:tcPr>
            <w:tcW w:w="1468" w:type="dxa"/>
          </w:tcPr>
          <w:p w14:paraId="4AAAC6F5"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149F79D3"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5115EC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35</w:t>
            </w:r>
          </w:p>
        </w:tc>
        <w:tc>
          <w:tcPr>
            <w:tcW w:w="1254" w:type="dxa"/>
          </w:tcPr>
          <w:p w14:paraId="466EE5CB"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36</w:t>
            </w:r>
          </w:p>
        </w:tc>
        <w:tc>
          <w:tcPr>
            <w:tcW w:w="1254" w:type="dxa"/>
          </w:tcPr>
          <w:p w14:paraId="2772783C"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44</w:t>
            </w:r>
          </w:p>
        </w:tc>
        <w:tc>
          <w:tcPr>
            <w:tcW w:w="887" w:type="dxa"/>
          </w:tcPr>
          <w:p w14:paraId="6D7B6751"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r>
      <w:tr w:rsidR="000879B9" w:rsidRPr="00264771" w14:paraId="7DAFA36A" w14:textId="77777777" w:rsidTr="000879B9">
        <w:tc>
          <w:tcPr>
            <w:tcW w:w="1271" w:type="dxa"/>
          </w:tcPr>
          <w:p w14:paraId="163FA112"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120</w:t>
            </w:r>
          </w:p>
        </w:tc>
        <w:tc>
          <w:tcPr>
            <w:tcW w:w="1468" w:type="dxa"/>
          </w:tcPr>
          <w:p w14:paraId="2212DB26"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86E0FB4"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15D507F"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42</w:t>
            </w:r>
          </w:p>
        </w:tc>
        <w:tc>
          <w:tcPr>
            <w:tcW w:w="1254" w:type="dxa"/>
          </w:tcPr>
          <w:p w14:paraId="33E5E564"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42</w:t>
            </w:r>
          </w:p>
        </w:tc>
        <w:tc>
          <w:tcPr>
            <w:tcW w:w="1254" w:type="dxa"/>
          </w:tcPr>
          <w:p w14:paraId="159DEB3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44</w:t>
            </w:r>
          </w:p>
        </w:tc>
        <w:tc>
          <w:tcPr>
            <w:tcW w:w="887" w:type="dxa"/>
          </w:tcPr>
          <w:p w14:paraId="66559E88"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52</w:t>
            </w:r>
          </w:p>
        </w:tc>
      </w:tr>
      <w:tr w:rsidR="000879B9" w:rsidRPr="00264771" w14:paraId="170E3458" w14:textId="77777777" w:rsidTr="000879B9">
        <w:tc>
          <w:tcPr>
            <w:tcW w:w="1271" w:type="dxa"/>
          </w:tcPr>
          <w:p w14:paraId="561D1BCF"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150</w:t>
            </w:r>
          </w:p>
        </w:tc>
        <w:tc>
          <w:tcPr>
            <w:tcW w:w="1468" w:type="dxa"/>
          </w:tcPr>
          <w:p w14:paraId="35C0A93E"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3B298F95"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44761BB9"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p>
        </w:tc>
        <w:tc>
          <w:tcPr>
            <w:tcW w:w="1254" w:type="dxa"/>
          </w:tcPr>
          <w:p w14:paraId="021264D3"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53</w:t>
            </w:r>
          </w:p>
        </w:tc>
        <w:tc>
          <w:tcPr>
            <w:tcW w:w="1254" w:type="dxa"/>
          </w:tcPr>
          <w:p w14:paraId="16B29340"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53</w:t>
            </w:r>
          </w:p>
        </w:tc>
        <w:tc>
          <w:tcPr>
            <w:tcW w:w="887" w:type="dxa"/>
          </w:tcPr>
          <w:p w14:paraId="5BC7B240" w14:textId="77777777" w:rsidR="000879B9" w:rsidRPr="00264771" w:rsidRDefault="000879B9" w:rsidP="005701C0">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rPr>
                <w:lang w:val="fi-FI"/>
              </w:rPr>
            </w:pPr>
            <w:r w:rsidRPr="00264771">
              <w:rPr>
                <w:lang w:val="fi-FI"/>
              </w:rPr>
              <w:t>53</w:t>
            </w:r>
          </w:p>
        </w:tc>
      </w:tr>
    </w:tbl>
    <w:p w14:paraId="16FAC773" w14:textId="77777777" w:rsidR="00AD7339" w:rsidRPr="00264771" w:rsidRDefault="00AD7339">
      <w:pPr>
        <w:pStyle w:val="Brdtext"/>
        <w:spacing w:after="0"/>
        <w:rPr>
          <w:lang w:val="fi-FI"/>
        </w:rPr>
      </w:pPr>
    </w:p>
    <w:p w14:paraId="2DC23216" w14:textId="77777777" w:rsidR="00270ABC" w:rsidRPr="00264771" w:rsidRDefault="00A23F67">
      <w:pPr>
        <w:pStyle w:val="Brdtext"/>
        <w:spacing w:after="0"/>
        <w:rPr>
          <w:lang w:val="fi-FI"/>
        </w:rPr>
      </w:pPr>
      <w:r w:rsidRPr="00264771">
        <w:rPr>
          <w:lang w:val="fi-FI"/>
        </w:rPr>
        <w:t xml:space="preserve">Asuinhuoneita ovat olohuone ja makuuhuoneet ja muut vastaavat tilat. </w:t>
      </w:r>
    </w:p>
    <w:p w14:paraId="0E084F63" w14:textId="77777777" w:rsidR="00270ABC" w:rsidRPr="00264771" w:rsidRDefault="00A23F67">
      <w:pPr>
        <w:pStyle w:val="Brdtext"/>
        <w:spacing w:after="0"/>
        <w:rPr>
          <w:lang w:val="fi-FI"/>
        </w:rPr>
      </w:pPr>
      <w:r w:rsidRPr="00264771">
        <w:rPr>
          <w:lang w:val="fi-FI"/>
        </w:rPr>
        <w:t>Mahdollisen saunan ulkoilmavirta on lisättävä taulukon 1 kokonaisilmavirtoihin.</w:t>
      </w:r>
      <w:r w:rsidR="000879B9" w:rsidRPr="00264771">
        <w:rPr>
          <w:lang w:val="fi-FI"/>
        </w:rPr>
        <w:t xml:space="preserve"> </w:t>
      </w:r>
    </w:p>
    <w:p w14:paraId="6FDA30D3" w14:textId="17649170" w:rsidR="000879B9" w:rsidRPr="00264771" w:rsidRDefault="000879B9">
      <w:pPr>
        <w:pStyle w:val="Brdtext"/>
        <w:spacing w:after="0"/>
        <w:rPr>
          <w:lang w:val="fi-FI"/>
        </w:rPr>
      </w:pPr>
      <w:r w:rsidRPr="00264771">
        <w:rPr>
          <w:lang w:val="fi-FI"/>
        </w:rPr>
        <w:t>Muiden pinta-ala</w:t>
      </w:r>
      <w:r w:rsidR="008573C3">
        <w:rPr>
          <w:lang w:val="fi-FI"/>
        </w:rPr>
        <w:t>-</w:t>
      </w:r>
      <w:r w:rsidRPr="00264771">
        <w:rPr>
          <w:lang w:val="fi-FI"/>
        </w:rPr>
        <w:t>/huonemääräyhdistelmien osalta noudatetaan vaatimuksia 1-5.</w:t>
      </w:r>
    </w:p>
    <w:p w14:paraId="209000C5" w14:textId="77777777" w:rsidR="00A96BAE" w:rsidRPr="00264771" w:rsidRDefault="00A96BAE">
      <w:pPr>
        <w:pStyle w:val="Brdtext"/>
        <w:spacing w:after="0"/>
        <w:rPr>
          <w:lang w:val="fi-FI"/>
        </w:rPr>
      </w:pPr>
    </w:p>
    <w:p w14:paraId="4F7A519E" w14:textId="45BD0250" w:rsidR="000879B9" w:rsidRPr="00264771" w:rsidRDefault="00A23F67">
      <w:pPr>
        <w:pStyle w:val="Brdtext"/>
        <w:rPr>
          <w:lang w:val="fi-FI"/>
        </w:rPr>
      </w:pPr>
      <w:r w:rsidRPr="00264771">
        <w:rPr>
          <w:lang w:val="fi-FI"/>
        </w:rPr>
        <w:t xml:space="preserve">Käyttötilanteen ulko- ja ulospuhallusilmavirrat mitoitetaan </w:t>
      </w:r>
      <w:r w:rsidR="0051202A">
        <w:rPr>
          <w:lang w:val="fi-FI"/>
        </w:rPr>
        <w:t xml:space="preserve">yleensä </w:t>
      </w:r>
      <w:r w:rsidRPr="00264771">
        <w:rPr>
          <w:lang w:val="fi-FI"/>
        </w:rPr>
        <w:t xml:space="preserve">yhtä suuriksi. Yli kahden kerroksen korkuisessa </w:t>
      </w:r>
      <w:r w:rsidR="00F44B3D" w:rsidRPr="00264771">
        <w:rPr>
          <w:lang w:val="fi-FI"/>
        </w:rPr>
        <w:t xml:space="preserve">rakennuksessa </w:t>
      </w:r>
      <w:r w:rsidRPr="00264771">
        <w:rPr>
          <w:lang w:val="fi-FI"/>
        </w:rPr>
        <w:t xml:space="preserve">tulee ilmavirrat mitoittaa siten, että rakennus ei ole miltään osin jatkuvasti ylipaineinen ja että paine-ero vaipan yli ei ylitä 5 Pa tavanomaisissa sääolosuhteissa. </w:t>
      </w:r>
    </w:p>
    <w:p w14:paraId="229A0240" w14:textId="77777777" w:rsidR="000879B9" w:rsidRPr="00264771" w:rsidRDefault="000879B9" w:rsidP="000879B9">
      <w:pPr>
        <w:pStyle w:val="Brdtext"/>
        <w:ind w:left="1440"/>
        <w:rPr>
          <w:i/>
          <w:color w:val="auto"/>
          <w:u w:color="ED7D31"/>
          <w:lang w:val="fi-FI"/>
        </w:rPr>
      </w:pPr>
      <w:r w:rsidRPr="00264771">
        <w:rPr>
          <w:i/>
          <w:color w:val="auto"/>
          <w:u w:color="ED7D31"/>
          <w:lang w:val="fi-FI"/>
        </w:rPr>
        <w:t>Korkeissa rakennuksissa paine-erojen hallitsemiseksi tulee kiinnittää huomiota rakennuksen vaipan ja ulkoilman sekä asuntojen ja porraskuilun välisiin tiiviyksiin.</w:t>
      </w:r>
    </w:p>
    <w:p w14:paraId="095521A7" w14:textId="42F46D7A" w:rsidR="00F44B3D" w:rsidRPr="00264771" w:rsidRDefault="00A23F67">
      <w:pPr>
        <w:pStyle w:val="Brdtext"/>
        <w:rPr>
          <w:lang w:val="fi-FI"/>
        </w:rPr>
      </w:pPr>
      <w:r w:rsidRPr="00264771">
        <w:rPr>
          <w:lang w:val="fi-FI"/>
        </w:rPr>
        <w:t xml:space="preserve">Asunnon ilmanvaihto on oltava tehostettavissa </w:t>
      </w:r>
      <w:r w:rsidR="00F44B3D" w:rsidRPr="00264771">
        <w:rPr>
          <w:lang w:val="fi-FI"/>
        </w:rPr>
        <w:t>30 % käyttöajan ilmanvaihtoa suuremmaksi</w:t>
      </w:r>
      <w:r w:rsidRPr="00264771">
        <w:rPr>
          <w:lang w:val="fi-FI"/>
        </w:rPr>
        <w:t xml:space="preserve">. Ilmanvaihtoa voidaan käyttää myös 60 % käyttötilanteen suunnitteluarvoja pienemmällä ilmanvaihdolla. </w:t>
      </w:r>
    </w:p>
    <w:p w14:paraId="21F8B353" w14:textId="299DCB7A" w:rsidR="00270ABC" w:rsidRPr="00264771" w:rsidRDefault="00A23F67" w:rsidP="00F44B3D">
      <w:pPr>
        <w:pStyle w:val="Brdtext"/>
        <w:ind w:left="1440"/>
        <w:rPr>
          <w:i/>
          <w:color w:val="auto"/>
          <w:u w:color="ED7D31"/>
          <w:lang w:val="fi-FI"/>
        </w:rPr>
      </w:pPr>
      <w:r w:rsidRPr="00264771">
        <w:rPr>
          <w:i/>
          <w:color w:val="auto"/>
          <w:u w:color="ED7D31"/>
          <w:lang w:val="fi-FI"/>
        </w:rPr>
        <w:t>Pienempää ilmanvaihtoa voidaan käyttää vain asunnon ollessa tyhjillään ilman erityisiä epäpuhtauslähteitä (kuivuva kylpyhuone, kuivuva pyykki, lemmikkieläimet jne</w:t>
      </w:r>
      <w:r w:rsidR="005E05ED">
        <w:rPr>
          <w:i/>
          <w:color w:val="auto"/>
          <w:u w:color="ED7D31"/>
          <w:lang w:val="fi-FI"/>
        </w:rPr>
        <w:t>.</w:t>
      </w:r>
      <w:r w:rsidRPr="00264771">
        <w:rPr>
          <w:i/>
          <w:color w:val="auto"/>
          <w:u w:color="ED7D31"/>
          <w:lang w:val="fi-FI"/>
        </w:rPr>
        <w:t xml:space="preserve">). </w:t>
      </w:r>
    </w:p>
    <w:p w14:paraId="5D043EB5" w14:textId="77777777" w:rsidR="00270ABC" w:rsidRPr="00264771" w:rsidRDefault="00A23F67">
      <w:pPr>
        <w:pStyle w:val="Brdtext"/>
        <w:rPr>
          <w:lang w:val="fi-FI"/>
        </w:rPr>
      </w:pPr>
      <w:r w:rsidRPr="00264771">
        <w:rPr>
          <w:lang w:val="fi-FI"/>
        </w:rPr>
        <w:t xml:space="preserve">Asunnon kokonaisilmavirta saa poiketa enintään 10 % suunnitteluarvostaan. </w:t>
      </w:r>
    </w:p>
    <w:p w14:paraId="06E69181" w14:textId="77777777" w:rsidR="00270ABC" w:rsidRPr="00264771" w:rsidRDefault="00A23F67">
      <w:pPr>
        <w:pStyle w:val="Brdtext"/>
        <w:rPr>
          <w:lang w:val="fi-FI"/>
        </w:rPr>
      </w:pPr>
      <w:r w:rsidRPr="00264771">
        <w:rPr>
          <w:lang w:val="fi-FI"/>
        </w:rPr>
        <w:t>Ilmavirran mittalaitevaatimukset on esitetty asetuksessa ja mittaamista esimerkiksi standardissa SFS-EN 12599.</w:t>
      </w:r>
    </w:p>
    <w:p w14:paraId="086000C4" w14:textId="77777777" w:rsidR="00C550F9" w:rsidRDefault="00C550F9">
      <w:pPr>
        <w:rPr>
          <w:rFonts w:ascii="Calibri" w:eastAsia="Calibri" w:hAnsi="Calibri" w:cs="Calibri"/>
          <w:b/>
          <w:bCs/>
          <w:color w:val="000000"/>
          <w:szCs w:val="22"/>
          <w:u w:color="000000"/>
          <w:lang w:val="fi-FI" w:eastAsia="fi-FI"/>
        </w:rPr>
      </w:pPr>
      <w:r>
        <w:rPr>
          <w:b/>
          <w:bCs/>
          <w:lang w:val="fi-FI"/>
        </w:rPr>
        <w:br w:type="page"/>
      </w:r>
    </w:p>
    <w:p w14:paraId="5668BCFB" w14:textId="0E87BCBB" w:rsidR="00270ABC" w:rsidRPr="00264771" w:rsidRDefault="00A23F67">
      <w:pPr>
        <w:pStyle w:val="Brdtext"/>
        <w:rPr>
          <w:b/>
          <w:bCs/>
          <w:sz w:val="24"/>
          <w:lang w:val="fi-FI"/>
        </w:rPr>
      </w:pPr>
      <w:r w:rsidRPr="00264771">
        <w:rPr>
          <w:b/>
          <w:bCs/>
          <w:sz w:val="24"/>
          <w:lang w:val="fi-FI"/>
        </w:rPr>
        <w:lastRenderedPageBreak/>
        <w:t>Huonekohtaiset ilmavirrat</w:t>
      </w:r>
    </w:p>
    <w:p w14:paraId="0B26CF17" w14:textId="77777777" w:rsidR="00270ABC" w:rsidRPr="00264771" w:rsidRDefault="00A23F67">
      <w:pPr>
        <w:pStyle w:val="Brdtext"/>
        <w:rPr>
          <w:lang w:val="fi-FI"/>
        </w:rPr>
      </w:pPr>
      <w:r w:rsidRPr="00264771">
        <w:rPr>
          <w:lang w:val="fi-FI"/>
        </w:rPr>
        <w:t xml:space="preserve">Asunnon kokonaisilmavirta jaetaan huoneisiin taulukon 2 mukaisesti. Tilakohtaisia ilmavirtoja on tarvittaessa suurennettava asunnon </w:t>
      </w:r>
      <w:r w:rsidR="00F44B3D" w:rsidRPr="00264771">
        <w:rPr>
          <w:lang w:val="fi-FI"/>
        </w:rPr>
        <w:t>vähimmäisulko</w:t>
      </w:r>
      <w:r w:rsidRPr="00264771">
        <w:rPr>
          <w:lang w:val="fi-FI"/>
        </w:rPr>
        <w:t xml:space="preserve">ilmavirran </w:t>
      </w:r>
      <w:r w:rsidR="00F44B3D" w:rsidRPr="00264771">
        <w:rPr>
          <w:lang w:val="fi-FI"/>
        </w:rPr>
        <w:t>sekä</w:t>
      </w:r>
      <w:r w:rsidRPr="00264771">
        <w:rPr>
          <w:lang w:val="fi-FI"/>
        </w:rPr>
        <w:t xml:space="preserve"> ulko- ja ulospuhallusilmavirtojen tasapainon </w:t>
      </w:r>
      <w:r w:rsidR="00F44B3D" w:rsidRPr="00264771">
        <w:rPr>
          <w:lang w:val="fi-FI"/>
        </w:rPr>
        <w:t>saavuttamiseksi</w:t>
      </w:r>
      <w:r w:rsidRPr="00264771">
        <w:rPr>
          <w:lang w:val="fi-FI"/>
        </w:rPr>
        <w:t>.</w:t>
      </w:r>
    </w:p>
    <w:p w14:paraId="6AE35A07" w14:textId="77777777" w:rsidR="00F44B3D" w:rsidRPr="00264771" w:rsidRDefault="00A23F67">
      <w:pPr>
        <w:pStyle w:val="Brdtext"/>
        <w:rPr>
          <w:lang w:val="fi-FI"/>
        </w:rPr>
      </w:pPr>
      <w:r w:rsidRPr="00264771">
        <w:rPr>
          <w:lang w:val="fi-FI"/>
        </w:rPr>
        <w:t xml:space="preserve">Huonekohtaiset ilmavirrat saavat poiketa korkeintaan 20 % suunnitellusta. </w:t>
      </w:r>
    </w:p>
    <w:p w14:paraId="2F01B2FC" w14:textId="7EE3A195" w:rsidR="00270ABC" w:rsidRPr="0018175F" w:rsidRDefault="00A23F67">
      <w:pPr>
        <w:pStyle w:val="Brdtext"/>
        <w:rPr>
          <w:lang w:val="en-US"/>
        </w:rPr>
      </w:pPr>
      <w:r w:rsidRPr="00264771">
        <w:rPr>
          <w:lang w:val="fi-FI"/>
        </w:rPr>
        <w:t>Tulisijan</w:t>
      </w:r>
      <w:r w:rsidR="002F3CF0">
        <w:rPr>
          <w:lang w:val="fi-FI"/>
        </w:rPr>
        <w:t>, k</w:t>
      </w:r>
      <w:r w:rsidRPr="00264771">
        <w:rPr>
          <w:lang w:val="fi-FI"/>
        </w:rPr>
        <w:t>eskuspölynimurin ja lieden ym. erillispoiston vaatimasta ulkoilman saannista on huolehdittava.</w:t>
      </w:r>
    </w:p>
    <w:p w14:paraId="725E22BE" w14:textId="77777777" w:rsidR="00270ABC" w:rsidRPr="00264771" w:rsidRDefault="00A23F67">
      <w:pPr>
        <w:pStyle w:val="Brdtext"/>
        <w:spacing w:after="0"/>
        <w:rPr>
          <w:lang w:val="fi-FI"/>
        </w:rPr>
      </w:pPr>
      <w:r w:rsidRPr="00264771">
        <w:rPr>
          <w:lang w:val="fi-FI"/>
        </w:rPr>
        <w:t xml:space="preserve">Taulukko 2. Asunnon tilojen normaalin käyttötilanteen tulo- ja poistoilmavirrat. </w:t>
      </w:r>
    </w:p>
    <w:tbl>
      <w:tblPr>
        <w:tblStyle w:val="TableNormal1"/>
        <w:tblW w:w="82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57" w:type="dxa"/>
          <w:left w:w="57" w:type="dxa"/>
          <w:bottom w:w="57" w:type="dxa"/>
          <w:right w:w="57" w:type="dxa"/>
        </w:tblCellMar>
        <w:tblLook w:val="04A0" w:firstRow="1" w:lastRow="0" w:firstColumn="1" w:lastColumn="0" w:noHBand="0" w:noVBand="1"/>
      </w:tblPr>
      <w:tblGrid>
        <w:gridCol w:w="2581"/>
        <w:gridCol w:w="1417"/>
        <w:gridCol w:w="1559"/>
        <w:gridCol w:w="2661"/>
      </w:tblGrid>
      <w:tr w:rsidR="003C0C77" w:rsidRPr="00264771" w14:paraId="652C081B" w14:textId="19172DFE" w:rsidTr="00C550F9">
        <w:trPr>
          <w:trHeight w:val="618"/>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D16E" w14:textId="77777777" w:rsidR="003C0C77" w:rsidRPr="00264771" w:rsidRDefault="003C0C77">
            <w:pPr>
              <w:pStyle w:val="Brdtext"/>
              <w:rPr>
                <w:lang w:val="fi-FI"/>
              </w:rPr>
            </w:pPr>
            <w:r w:rsidRPr="00264771">
              <w:rPr>
                <w:b/>
                <w:bCs/>
                <w:sz w:val="20"/>
                <w:szCs w:val="20"/>
                <w:lang w:val="fi-FI"/>
              </w:rPr>
              <w:t>Huonetila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A2CEC" w14:textId="77777777" w:rsidR="003C0C77" w:rsidRPr="00264771" w:rsidRDefault="003C0C77">
            <w:pPr>
              <w:pStyle w:val="Brdtext"/>
              <w:spacing w:after="0" w:line="240" w:lineRule="auto"/>
              <w:rPr>
                <w:lang w:val="fi-FI"/>
              </w:rPr>
            </w:pPr>
            <w:r w:rsidRPr="00264771">
              <w:rPr>
                <w:b/>
                <w:bCs/>
                <w:sz w:val="20"/>
                <w:szCs w:val="20"/>
                <w:lang w:val="fi-FI"/>
              </w:rPr>
              <w:t>Tuloilmavirta,</w:t>
            </w:r>
            <w:r w:rsidRPr="00264771">
              <w:rPr>
                <w:lang w:val="fi-FI"/>
              </w:rPr>
              <w:t xml:space="preserve"> dm</w:t>
            </w:r>
            <w:r w:rsidRPr="00264771">
              <w:rPr>
                <w:vertAlign w:val="superscript"/>
                <w:lang w:val="fi-FI"/>
              </w:rPr>
              <w:t>3</w:t>
            </w:r>
            <w:r w:rsidRPr="00264771">
              <w:rPr>
                <w:lang w:val="fi-FI"/>
              </w:rPr>
              <w: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A29E8" w14:textId="77777777" w:rsidR="003C0C77" w:rsidRPr="00264771" w:rsidRDefault="003C0C77">
            <w:pPr>
              <w:pStyle w:val="Brdtext"/>
              <w:spacing w:after="0" w:line="240" w:lineRule="auto"/>
              <w:rPr>
                <w:b/>
                <w:bCs/>
                <w:sz w:val="20"/>
                <w:szCs w:val="20"/>
                <w:lang w:val="fi-FI"/>
              </w:rPr>
            </w:pPr>
            <w:r w:rsidRPr="00264771">
              <w:rPr>
                <w:b/>
                <w:bCs/>
                <w:sz w:val="20"/>
                <w:szCs w:val="20"/>
                <w:lang w:val="fi-FI"/>
              </w:rPr>
              <w:t>Poistoilmavirta</w:t>
            </w:r>
          </w:p>
          <w:p w14:paraId="052690C3" w14:textId="77777777" w:rsidR="003C0C77" w:rsidRPr="00264771" w:rsidRDefault="003C0C77">
            <w:pPr>
              <w:pStyle w:val="Brdtext"/>
              <w:spacing w:after="0" w:line="240" w:lineRule="auto"/>
              <w:rPr>
                <w:b/>
                <w:bCs/>
                <w:sz w:val="20"/>
                <w:szCs w:val="20"/>
                <w:lang w:val="fi-FI"/>
              </w:rPr>
            </w:pPr>
            <w:r w:rsidRPr="00264771">
              <w:rPr>
                <w:lang w:val="fi-FI"/>
              </w:rPr>
              <w:t>dm</w:t>
            </w:r>
            <w:r w:rsidRPr="00264771">
              <w:rPr>
                <w:vertAlign w:val="superscript"/>
                <w:lang w:val="fi-FI"/>
              </w:rPr>
              <w:t>3</w:t>
            </w:r>
            <w:r w:rsidRPr="00264771">
              <w:rPr>
                <w:lang w:val="fi-FI"/>
              </w:rPr>
              <w:t>/s</w:t>
            </w:r>
          </w:p>
        </w:tc>
        <w:tc>
          <w:tcPr>
            <w:tcW w:w="2661" w:type="dxa"/>
            <w:tcBorders>
              <w:top w:val="single" w:sz="4" w:space="0" w:color="000000"/>
              <w:left w:val="single" w:sz="4" w:space="0" w:color="000000"/>
              <w:bottom w:val="single" w:sz="4" w:space="0" w:color="000000"/>
              <w:right w:val="single" w:sz="4" w:space="0" w:color="000000"/>
            </w:tcBorders>
          </w:tcPr>
          <w:p w14:paraId="294C182E" w14:textId="2D6F3E51" w:rsidR="003C0C77" w:rsidRPr="00264771" w:rsidRDefault="003C0C77">
            <w:pPr>
              <w:pStyle w:val="Brdtext"/>
              <w:spacing w:after="0" w:line="240" w:lineRule="auto"/>
              <w:rPr>
                <w:b/>
                <w:bCs/>
                <w:sz w:val="20"/>
                <w:szCs w:val="20"/>
                <w:lang w:val="fi-FI"/>
              </w:rPr>
            </w:pPr>
            <w:r>
              <w:rPr>
                <w:b/>
                <w:bCs/>
                <w:sz w:val="20"/>
                <w:szCs w:val="20"/>
                <w:lang w:val="fi-FI"/>
              </w:rPr>
              <w:t xml:space="preserve"> Huomautus</w:t>
            </w:r>
          </w:p>
        </w:tc>
      </w:tr>
      <w:tr w:rsidR="003C0C77" w:rsidRPr="00264771" w14:paraId="52B7C220" w14:textId="67486B4F" w:rsidTr="0018175F">
        <w:trPr>
          <w:trHeight w:val="45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FF129" w14:textId="77777777" w:rsidR="003C0C77" w:rsidRPr="00264771" w:rsidRDefault="003C0C77">
            <w:pPr>
              <w:pStyle w:val="Brdtext"/>
              <w:spacing w:after="0" w:line="240" w:lineRule="auto"/>
              <w:rPr>
                <w:lang w:val="fi-FI"/>
              </w:rPr>
            </w:pPr>
            <w:r w:rsidRPr="00264771">
              <w:rPr>
                <w:sz w:val="20"/>
                <w:szCs w:val="20"/>
                <w:lang w:val="fi-FI"/>
              </w:rPr>
              <w:t>Suurin tai ainoa makuuhuone, tai yli 11 m</w:t>
            </w:r>
            <w:r w:rsidRPr="00264771">
              <w:rPr>
                <w:sz w:val="20"/>
                <w:szCs w:val="20"/>
                <w:vertAlign w:val="superscript"/>
                <w:lang w:val="fi-FI"/>
              </w:rPr>
              <w:t xml:space="preserve">2 </w:t>
            </w:r>
            <w:r w:rsidRPr="00264771">
              <w:rPr>
                <w:sz w:val="20"/>
                <w:szCs w:val="20"/>
                <w:lang w:val="fi-FI"/>
              </w:rPr>
              <w:t>makuuhuone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ADAD" w14:textId="77777777" w:rsidR="003C0C77" w:rsidRPr="00264771" w:rsidRDefault="003C0C77">
            <w:pPr>
              <w:pStyle w:val="Brdtext"/>
              <w:spacing w:after="0" w:line="240" w:lineRule="auto"/>
              <w:rPr>
                <w:lang w:val="fi-FI"/>
              </w:rPr>
            </w:pPr>
            <w:r w:rsidRPr="00264771">
              <w:rPr>
                <w:sz w:val="20"/>
                <w:szCs w:val="20"/>
                <w:lang w:val="fi-FI"/>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A262" w14:textId="77777777" w:rsidR="003C0C77" w:rsidRPr="00264771" w:rsidRDefault="003C0C77">
            <w:pPr>
              <w:rPr>
                <w:lang w:val="fi-FI"/>
              </w:rPr>
            </w:pPr>
          </w:p>
        </w:tc>
        <w:tc>
          <w:tcPr>
            <w:tcW w:w="2661" w:type="dxa"/>
            <w:tcBorders>
              <w:top w:val="single" w:sz="4" w:space="0" w:color="000000"/>
              <w:left w:val="single" w:sz="4" w:space="0" w:color="000000"/>
              <w:bottom w:val="single" w:sz="4" w:space="0" w:color="000000"/>
              <w:right w:val="single" w:sz="4" w:space="0" w:color="000000"/>
            </w:tcBorders>
          </w:tcPr>
          <w:p w14:paraId="6049A44B" w14:textId="77777777" w:rsidR="003C0C77" w:rsidRPr="00264771" w:rsidRDefault="003C0C77">
            <w:pPr>
              <w:rPr>
                <w:lang w:val="fi-FI"/>
              </w:rPr>
            </w:pPr>
          </w:p>
        </w:tc>
      </w:tr>
      <w:tr w:rsidR="003C0C77" w:rsidRPr="00264771" w14:paraId="5C4151F7" w14:textId="0430AEFC" w:rsidTr="0018175F">
        <w:trPr>
          <w:trHeight w:val="23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F2156" w14:textId="77777777" w:rsidR="003C0C77" w:rsidRPr="00264771" w:rsidRDefault="003C0C77">
            <w:pPr>
              <w:pStyle w:val="Brdtext"/>
              <w:spacing w:after="0" w:line="240" w:lineRule="auto"/>
              <w:rPr>
                <w:lang w:val="fi-FI"/>
              </w:rPr>
            </w:pPr>
            <w:r w:rsidRPr="00264771">
              <w:rPr>
                <w:sz w:val="20"/>
                <w:szCs w:val="20"/>
                <w:lang w:val="fi-FI"/>
              </w:rPr>
              <w:t>Muut makuuhuoneet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C6AB" w14:textId="77777777" w:rsidR="003C0C77" w:rsidRPr="00264771" w:rsidRDefault="003C0C77">
            <w:pPr>
              <w:pStyle w:val="Brdtext"/>
              <w:spacing w:after="0" w:line="240" w:lineRule="auto"/>
              <w:rPr>
                <w:lang w:val="fi-FI"/>
              </w:rPr>
            </w:pPr>
            <w:r w:rsidRPr="00264771">
              <w:rPr>
                <w:sz w:val="20"/>
                <w:szCs w:val="20"/>
                <w:lang w:val="fi-FI"/>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73A6" w14:textId="77777777" w:rsidR="003C0C77" w:rsidRPr="00264771" w:rsidRDefault="003C0C77">
            <w:pPr>
              <w:rPr>
                <w:lang w:val="fi-FI"/>
              </w:rPr>
            </w:pPr>
          </w:p>
        </w:tc>
        <w:tc>
          <w:tcPr>
            <w:tcW w:w="2661" w:type="dxa"/>
            <w:tcBorders>
              <w:top w:val="single" w:sz="4" w:space="0" w:color="000000"/>
              <w:left w:val="single" w:sz="4" w:space="0" w:color="000000"/>
              <w:bottom w:val="single" w:sz="4" w:space="0" w:color="000000"/>
              <w:right w:val="single" w:sz="4" w:space="0" w:color="000000"/>
            </w:tcBorders>
          </w:tcPr>
          <w:p w14:paraId="5AB5B5F0" w14:textId="77777777" w:rsidR="003C0C77" w:rsidRPr="00264771" w:rsidRDefault="003C0C77">
            <w:pPr>
              <w:rPr>
                <w:lang w:val="fi-FI"/>
              </w:rPr>
            </w:pPr>
          </w:p>
        </w:tc>
      </w:tr>
      <w:tr w:rsidR="00051444" w:rsidRPr="003C0C77" w14:paraId="6A68BE67" w14:textId="0811A177" w:rsidTr="00C550F9">
        <w:trPr>
          <w:trHeight w:val="1032"/>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5309" w14:textId="77777777" w:rsidR="003C0C77" w:rsidRPr="00264771" w:rsidRDefault="003C0C77">
            <w:pPr>
              <w:pStyle w:val="Brdtext"/>
              <w:spacing w:after="0" w:line="240" w:lineRule="auto"/>
              <w:rPr>
                <w:lang w:val="fi-FI"/>
              </w:rPr>
            </w:pPr>
            <w:r w:rsidRPr="00264771">
              <w:rPr>
                <w:sz w:val="20"/>
                <w:szCs w:val="20"/>
                <w:lang w:val="fi-FI"/>
              </w:rPr>
              <w:t>Muut asuinhuoneet kuten olohuone alle 22 m</w:t>
            </w:r>
            <w:r w:rsidRPr="00264771">
              <w:rPr>
                <w:sz w:val="20"/>
                <w:szCs w:val="20"/>
                <w:vertAlign w:val="superscript"/>
                <w:lang w:val="fi-FI"/>
              </w:rPr>
              <w:t>2</w:t>
            </w:r>
            <w:r w:rsidRPr="00264771">
              <w:rPr>
                <w:sz w:val="20"/>
                <w:szCs w:val="20"/>
                <w:lang w:val="fi-FI"/>
              </w:rPr>
              <w:t xml:space="preserve">, ei kuitenkaan keittiö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6618" w14:textId="5C7936DA" w:rsidR="003C0C77" w:rsidRPr="00264771" w:rsidRDefault="003C0C77" w:rsidP="003C0C77">
            <w:pPr>
              <w:pStyle w:val="Brdtext"/>
              <w:spacing w:after="0" w:line="240" w:lineRule="auto"/>
              <w:rPr>
                <w:lang w:val="fi-FI"/>
              </w:rPr>
            </w:pPr>
            <w:r>
              <w:rPr>
                <w:sz w:val="20"/>
                <w:szCs w:val="20"/>
                <w:lang w:val="fi-FI"/>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A126" w14:textId="77777777" w:rsidR="003C0C77" w:rsidRPr="00264771" w:rsidRDefault="003C0C77">
            <w:pPr>
              <w:rPr>
                <w:lang w:val="fi-FI"/>
              </w:rPr>
            </w:pPr>
          </w:p>
        </w:tc>
        <w:tc>
          <w:tcPr>
            <w:tcW w:w="2661" w:type="dxa"/>
            <w:tcBorders>
              <w:top w:val="single" w:sz="4" w:space="0" w:color="000000"/>
              <w:left w:val="single" w:sz="4" w:space="0" w:color="000000"/>
              <w:bottom w:val="single" w:sz="4" w:space="0" w:color="000000"/>
              <w:right w:val="single" w:sz="4" w:space="0" w:color="000000"/>
            </w:tcBorders>
          </w:tcPr>
          <w:p w14:paraId="276C0D93" w14:textId="313A36AB" w:rsidR="003C0C77" w:rsidRPr="00264771" w:rsidRDefault="003C0C77" w:rsidP="0018175F">
            <w:pPr>
              <w:pStyle w:val="Brdtext"/>
              <w:spacing w:after="0" w:line="240" w:lineRule="auto"/>
            </w:pPr>
            <w:r>
              <w:rPr>
                <w:sz w:val="20"/>
                <w:szCs w:val="20"/>
                <w:lang w:val="fi-FI"/>
              </w:rPr>
              <w:t>V</w:t>
            </w:r>
            <w:r w:rsidRPr="0018175F">
              <w:rPr>
                <w:sz w:val="20"/>
                <w:szCs w:val="20"/>
                <w:lang w:val="fi-FI"/>
              </w:rPr>
              <w:t>oidaan osittain käyttää siirtoilmaa makuuhuoneesta</w:t>
            </w:r>
            <w:r>
              <w:rPr>
                <w:sz w:val="20"/>
                <w:szCs w:val="20"/>
                <w:lang w:val="fi-FI"/>
              </w:rPr>
              <w:t xml:space="preserve">. </w:t>
            </w:r>
            <w:r w:rsidRPr="0018175F">
              <w:rPr>
                <w:sz w:val="20"/>
                <w:szCs w:val="20"/>
                <w:lang w:val="fi-FI"/>
              </w:rPr>
              <w:t xml:space="preserve"> </w:t>
            </w:r>
            <w:r w:rsidRPr="0018175F">
              <w:rPr>
                <w:sz w:val="20"/>
                <w:szCs w:val="20"/>
                <w:lang w:val="fi-FI"/>
              </w:rPr>
              <w:t>Tilaan on suositeltavaa asentaa tuloilmapäätelaite.</w:t>
            </w:r>
          </w:p>
        </w:tc>
      </w:tr>
      <w:tr w:rsidR="003C0C77" w:rsidRPr="003C0C77" w14:paraId="4DAF4A45" w14:textId="775194D8" w:rsidTr="00C550F9">
        <w:trPr>
          <w:trHeight w:val="879"/>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7253" w14:textId="77777777" w:rsidR="003C0C77" w:rsidRPr="00264771" w:rsidRDefault="003C0C77">
            <w:pPr>
              <w:pStyle w:val="Brdtext"/>
              <w:spacing w:after="0" w:line="240" w:lineRule="auto"/>
              <w:rPr>
                <w:lang w:val="fi-FI"/>
              </w:rPr>
            </w:pPr>
            <w:r w:rsidRPr="00264771">
              <w:rPr>
                <w:sz w:val="20"/>
                <w:szCs w:val="20"/>
                <w:lang w:val="fi-FI"/>
              </w:rPr>
              <w:t>Muut asuinhuoneet kuten olohuone yli 22 m</w:t>
            </w:r>
            <w:r w:rsidRPr="00264771">
              <w:rPr>
                <w:sz w:val="20"/>
                <w:szCs w:val="20"/>
                <w:vertAlign w:val="superscript"/>
                <w:lang w:val="fi-FI"/>
              </w:rPr>
              <w:t>2</w:t>
            </w:r>
            <w:r w:rsidRPr="00264771">
              <w:rPr>
                <w:sz w:val="20"/>
                <w:szCs w:val="20"/>
                <w:lang w:val="fi-FI"/>
              </w:rPr>
              <w:t xml:space="preserve">, ei kuitenkaan keittiö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AC20" w14:textId="3B1FF2B9" w:rsidR="003C0C77" w:rsidRPr="00264771" w:rsidRDefault="003C0C77" w:rsidP="00051444">
            <w:pPr>
              <w:pStyle w:val="Brdtext"/>
              <w:spacing w:after="0" w:line="240" w:lineRule="auto"/>
              <w:rPr>
                <w:lang w:val="fi-FI"/>
              </w:rPr>
            </w:pPr>
            <w:r w:rsidRPr="00264771">
              <w:rPr>
                <w:sz w:val="20"/>
                <w:szCs w:val="20"/>
                <w:lang w:val="fi-FI"/>
              </w:rPr>
              <w:t xml:space="preserve">0,35 </w:t>
            </w:r>
            <w:r w:rsidRPr="00264771">
              <w:rPr>
                <w:lang w:val="fi-FI"/>
              </w:rPr>
              <w:t>dm</w:t>
            </w:r>
            <w:r w:rsidRPr="00264771">
              <w:rPr>
                <w:vertAlign w:val="superscript"/>
                <w:lang w:val="fi-FI"/>
              </w:rPr>
              <w:t>3</w:t>
            </w:r>
            <w:r w:rsidRPr="00264771">
              <w:rPr>
                <w:lang w:val="fi-FI"/>
              </w:rPr>
              <w:t>/s</w:t>
            </w:r>
            <w:r>
              <w:rPr>
                <w:lang w:val="fi-FI"/>
              </w:rPr>
              <w:t>,</w:t>
            </w:r>
            <w:r w:rsidRPr="00264771">
              <w:rPr>
                <w:sz w:val="20"/>
                <w:szCs w:val="20"/>
                <w:lang w:val="fi-FI"/>
              </w:rPr>
              <w:t>m</w:t>
            </w:r>
            <w:r w:rsidRPr="00264771">
              <w:rPr>
                <w:sz w:val="20"/>
                <w:szCs w:val="20"/>
                <w:vertAlign w:val="superscript"/>
                <w:lang w:val="fi-FI"/>
              </w:rPr>
              <w:t xml:space="preserve">2 </w:t>
            </w:r>
            <w:r w:rsidRPr="00264771">
              <w:rPr>
                <w:color w:val="auto"/>
                <w:sz w:val="20"/>
                <w:szCs w:val="20"/>
                <w:u w:color="ED7D31"/>
                <w:vertAlign w:val="superscript"/>
                <w:lang w:val="fi-F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1687" w14:textId="77777777" w:rsidR="003C0C77" w:rsidRPr="00264771" w:rsidRDefault="003C0C77">
            <w:pPr>
              <w:rPr>
                <w:lang w:val="fi-FI"/>
              </w:rPr>
            </w:pPr>
          </w:p>
        </w:tc>
        <w:tc>
          <w:tcPr>
            <w:tcW w:w="2661" w:type="dxa"/>
            <w:tcBorders>
              <w:top w:val="single" w:sz="4" w:space="0" w:color="000000"/>
              <w:left w:val="single" w:sz="4" w:space="0" w:color="000000"/>
              <w:bottom w:val="single" w:sz="4" w:space="0" w:color="000000"/>
              <w:right w:val="single" w:sz="4" w:space="0" w:color="000000"/>
            </w:tcBorders>
          </w:tcPr>
          <w:p w14:paraId="0FC81783" w14:textId="179794B2" w:rsidR="003C0C77" w:rsidRPr="00264771" w:rsidRDefault="00051444" w:rsidP="0018175F">
            <w:pPr>
              <w:pStyle w:val="Brdtext"/>
              <w:spacing w:after="0" w:line="240" w:lineRule="auto"/>
              <w:rPr>
                <w:lang w:val="fi-FI"/>
              </w:rPr>
            </w:pPr>
            <w:r>
              <w:rPr>
                <w:sz w:val="20"/>
                <w:szCs w:val="20"/>
                <w:lang w:val="fi-FI"/>
              </w:rPr>
              <w:t>V</w:t>
            </w:r>
            <w:r w:rsidRPr="00845EB6">
              <w:rPr>
                <w:sz w:val="20"/>
                <w:szCs w:val="20"/>
                <w:lang w:val="fi-FI"/>
              </w:rPr>
              <w:t>oidaan osittain käyttää siirtoilmaa makuuhuoneesta</w:t>
            </w:r>
            <w:r>
              <w:rPr>
                <w:sz w:val="20"/>
                <w:szCs w:val="20"/>
                <w:lang w:val="fi-FI"/>
              </w:rPr>
              <w:t xml:space="preserve">. </w:t>
            </w:r>
            <w:r w:rsidRPr="00845EB6">
              <w:rPr>
                <w:sz w:val="20"/>
                <w:szCs w:val="20"/>
                <w:lang w:val="fi-FI"/>
              </w:rPr>
              <w:t xml:space="preserve"> Tilaan on suositeltavaa asentaa tuloilmapäätelaite.</w:t>
            </w:r>
          </w:p>
        </w:tc>
      </w:tr>
      <w:tr w:rsidR="003C0C77" w:rsidRPr="00264771" w14:paraId="6EE50664" w14:textId="0A3AA594" w:rsidTr="0018175F">
        <w:trPr>
          <w:trHeight w:val="67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11D52" w14:textId="77777777" w:rsidR="003C0C77" w:rsidRPr="00264771" w:rsidRDefault="003C0C77" w:rsidP="00F44B3D">
            <w:pPr>
              <w:pStyle w:val="Brdtext"/>
              <w:spacing w:after="0" w:line="240" w:lineRule="auto"/>
              <w:rPr>
                <w:lang w:val="fi-FI"/>
              </w:rPr>
            </w:pPr>
            <w:r w:rsidRPr="00264771">
              <w:rPr>
                <w:sz w:val="20"/>
                <w:szCs w:val="20"/>
                <w:lang w:val="fi-FI"/>
              </w:rPr>
              <w:t>Keittiötila, keittiö, keittokomero, saarekekeittiö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EADFB" w14:textId="0DE16C98" w:rsidR="003C0C77" w:rsidRPr="00264771" w:rsidRDefault="003C0C77" w:rsidP="00051444">
            <w:pPr>
              <w:pStyle w:val="Brdtext"/>
              <w:spacing w:after="0" w:line="240" w:lineRule="auto"/>
              <w:rPr>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52BD6" w14:textId="38650CA1" w:rsidR="003C0C77" w:rsidRPr="00264771" w:rsidRDefault="003C0C77" w:rsidP="00051444">
            <w:pPr>
              <w:pStyle w:val="Brdtext"/>
              <w:spacing w:after="0" w:line="240" w:lineRule="auto"/>
              <w:rPr>
                <w:lang w:val="fi-FI"/>
              </w:rPr>
            </w:pPr>
            <w:r w:rsidRPr="00264771">
              <w:rPr>
                <w:sz w:val="20"/>
                <w:szCs w:val="20"/>
                <w:lang w:val="fi-FI"/>
              </w:rPr>
              <w:t xml:space="preserve">8 </w:t>
            </w:r>
            <w:r>
              <w:rPr>
                <w:sz w:val="20"/>
                <w:szCs w:val="20"/>
                <w:lang w:val="fi-FI"/>
              </w:rPr>
              <w:t>(25)</w:t>
            </w:r>
          </w:p>
        </w:tc>
        <w:tc>
          <w:tcPr>
            <w:tcW w:w="2661" w:type="dxa"/>
            <w:tcBorders>
              <w:top w:val="single" w:sz="4" w:space="0" w:color="000000"/>
              <w:left w:val="single" w:sz="4" w:space="0" w:color="000000"/>
              <w:bottom w:val="single" w:sz="4" w:space="0" w:color="000000"/>
              <w:right w:val="single" w:sz="4" w:space="0" w:color="000000"/>
            </w:tcBorders>
          </w:tcPr>
          <w:p w14:paraId="1240EDE2" w14:textId="77777777" w:rsidR="00051444" w:rsidRPr="00051444" w:rsidRDefault="00051444" w:rsidP="0018175F">
            <w:pPr>
              <w:pStyle w:val="Brdtext"/>
              <w:spacing w:after="0" w:line="240" w:lineRule="auto"/>
              <w:rPr>
                <w:sz w:val="20"/>
                <w:szCs w:val="20"/>
                <w:lang w:val="fi-FI"/>
              </w:rPr>
            </w:pPr>
            <w:r w:rsidRPr="00051444">
              <w:rPr>
                <w:sz w:val="20"/>
                <w:szCs w:val="20"/>
                <w:lang w:val="fi-FI"/>
              </w:rPr>
              <w:t>Liesikuvun/keittiötilan ilmavirran tulee tehostustilanteessa olla vähintään 25</w:t>
            </w:r>
            <w:r w:rsidRPr="0018175F">
              <w:rPr>
                <w:sz w:val="20"/>
                <w:szCs w:val="20"/>
                <w:lang w:val="fi-FI"/>
              </w:rPr>
              <w:t xml:space="preserve"> </w:t>
            </w:r>
            <w:r w:rsidRPr="00051444">
              <w:rPr>
                <w:sz w:val="20"/>
                <w:szCs w:val="20"/>
                <w:lang w:val="fi-FI"/>
              </w:rPr>
              <w:t>dm</w:t>
            </w:r>
            <w:r w:rsidRPr="00051444">
              <w:rPr>
                <w:sz w:val="20"/>
                <w:szCs w:val="20"/>
                <w:vertAlign w:val="superscript"/>
                <w:lang w:val="fi-FI"/>
              </w:rPr>
              <w:t>3</w:t>
            </w:r>
            <w:r w:rsidRPr="00051444">
              <w:rPr>
                <w:sz w:val="20"/>
                <w:szCs w:val="20"/>
                <w:lang w:val="fi-FI"/>
              </w:rPr>
              <w:t xml:space="preserve">/s. Ulkoilman saannista tehostuksen aikana on huolehdittava. </w:t>
            </w:r>
          </w:p>
          <w:p w14:paraId="06EEDFF5" w14:textId="64EAC690" w:rsidR="003C0C77" w:rsidRPr="00264771" w:rsidRDefault="00051444" w:rsidP="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3C0C77" w:rsidRPr="00264771" w14:paraId="493AA63E" w14:textId="15126E88" w:rsidTr="0018175F">
        <w:trPr>
          <w:trHeight w:val="45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29C8" w14:textId="77777777" w:rsidR="003C0C77" w:rsidRPr="00264771" w:rsidRDefault="003C0C77" w:rsidP="00F44B3D">
            <w:pPr>
              <w:pStyle w:val="Brdtext"/>
              <w:spacing w:after="0" w:line="240" w:lineRule="auto"/>
              <w:rPr>
                <w:lang w:val="fi-FI"/>
              </w:rPr>
            </w:pPr>
            <w:r w:rsidRPr="00264771">
              <w:rPr>
                <w:sz w:val="20"/>
                <w:szCs w:val="20"/>
                <w:lang w:val="fi-FI"/>
              </w:rPr>
              <w:t>Kylpyhuone WC:llä tai ilman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6B672" w14:textId="17A24C24" w:rsidR="003C0C77" w:rsidRPr="00264771" w:rsidRDefault="003C0C77" w:rsidP="00846B05">
            <w:pPr>
              <w:pStyle w:val="Brdtext"/>
              <w:spacing w:after="0" w:line="240" w:lineRule="auto"/>
              <w:rPr>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169F" w14:textId="77777777" w:rsidR="003C0C77" w:rsidRPr="00264771" w:rsidRDefault="003C0C77">
            <w:pPr>
              <w:pStyle w:val="Brdtext"/>
              <w:spacing w:after="0" w:line="240" w:lineRule="auto"/>
              <w:rPr>
                <w:lang w:val="fi-FI"/>
              </w:rPr>
            </w:pPr>
            <w:r w:rsidRPr="00264771">
              <w:rPr>
                <w:sz w:val="20"/>
                <w:szCs w:val="20"/>
                <w:lang w:val="fi-FI"/>
              </w:rPr>
              <w:t>10</w:t>
            </w:r>
          </w:p>
        </w:tc>
        <w:tc>
          <w:tcPr>
            <w:tcW w:w="2661" w:type="dxa"/>
            <w:tcBorders>
              <w:top w:val="single" w:sz="4" w:space="0" w:color="000000"/>
              <w:left w:val="single" w:sz="4" w:space="0" w:color="000000"/>
              <w:bottom w:val="single" w:sz="4" w:space="0" w:color="000000"/>
              <w:right w:val="single" w:sz="4" w:space="0" w:color="000000"/>
            </w:tcBorders>
          </w:tcPr>
          <w:p w14:paraId="7F27178B" w14:textId="3B36D9D4" w:rsidR="003C0C77" w:rsidRPr="00264771" w:rsidRDefault="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3C0C77" w:rsidRPr="00264771" w14:paraId="403B70DD" w14:textId="19BF1BEC" w:rsidTr="0018175F">
        <w:trPr>
          <w:trHeight w:val="23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86F5D" w14:textId="77777777" w:rsidR="003C0C77" w:rsidRPr="00264771" w:rsidRDefault="003C0C77">
            <w:pPr>
              <w:pStyle w:val="Brdtext"/>
              <w:spacing w:after="0" w:line="240" w:lineRule="auto"/>
              <w:rPr>
                <w:lang w:val="fi-FI"/>
              </w:rPr>
            </w:pPr>
            <w:r w:rsidRPr="00264771">
              <w:rPr>
                <w:sz w:val="20"/>
                <w:szCs w:val="20"/>
                <w:lang w:val="fi-FI"/>
              </w:rPr>
              <w:t>Erillinen WC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30A1" w14:textId="484FB7C7" w:rsidR="003C0C77" w:rsidRPr="00264771" w:rsidRDefault="003C0C77" w:rsidP="00051444">
            <w:pPr>
              <w:pStyle w:val="Brdtext"/>
              <w:spacing w:after="0" w:line="240" w:lineRule="auto"/>
              <w:rPr>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7544" w14:textId="77777777" w:rsidR="003C0C77" w:rsidRPr="00264771" w:rsidRDefault="003C0C77">
            <w:pPr>
              <w:pStyle w:val="Brdtext"/>
              <w:spacing w:after="0" w:line="240" w:lineRule="auto"/>
              <w:rPr>
                <w:lang w:val="fi-FI"/>
              </w:rPr>
            </w:pPr>
            <w:r w:rsidRPr="00264771">
              <w:rPr>
                <w:sz w:val="20"/>
                <w:szCs w:val="20"/>
                <w:lang w:val="fi-FI"/>
              </w:rPr>
              <w:t>7</w:t>
            </w:r>
          </w:p>
        </w:tc>
        <w:tc>
          <w:tcPr>
            <w:tcW w:w="2661" w:type="dxa"/>
            <w:tcBorders>
              <w:top w:val="single" w:sz="4" w:space="0" w:color="000000"/>
              <w:left w:val="single" w:sz="4" w:space="0" w:color="000000"/>
              <w:bottom w:val="single" w:sz="4" w:space="0" w:color="000000"/>
              <w:right w:val="single" w:sz="4" w:space="0" w:color="000000"/>
            </w:tcBorders>
          </w:tcPr>
          <w:p w14:paraId="539ED9EA" w14:textId="51D18290" w:rsidR="003C0C77" w:rsidRPr="00264771" w:rsidRDefault="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3C0C77" w:rsidRPr="00264771" w14:paraId="428C7112" w14:textId="101AD428" w:rsidTr="00C550F9">
        <w:trPr>
          <w:trHeight w:val="49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5ACD8" w14:textId="0BA62B19" w:rsidR="003C0C77" w:rsidRPr="00264771" w:rsidRDefault="003C0C77" w:rsidP="005701C0">
            <w:pPr>
              <w:pStyle w:val="Brdtext"/>
              <w:spacing w:after="0" w:line="240" w:lineRule="auto"/>
              <w:rPr>
                <w:sz w:val="20"/>
                <w:szCs w:val="20"/>
                <w:lang w:val="fi-FI"/>
              </w:rPr>
            </w:pPr>
            <w:r>
              <w:rPr>
                <w:sz w:val="20"/>
                <w:szCs w:val="20"/>
                <w:lang w:val="fi-FI"/>
              </w:rPr>
              <w:t>V</w:t>
            </w:r>
            <w:r w:rsidRPr="00264771">
              <w:rPr>
                <w:sz w:val="20"/>
                <w:szCs w:val="20"/>
                <w:lang w:val="fi-FI"/>
              </w:rPr>
              <w:t>aatehuone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4BD27" w14:textId="47728150" w:rsidR="003C0C77" w:rsidRPr="00264771" w:rsidRDefault="003C0C77" w:rsidP="00051444">
            <w:pPr>
              <w:pStyle w:val="Brdtext"/>
              <w:spacing w:after="0" w:line="240" w:lineRule="auto"/>
              <w:rPr>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3D1D" w14:textId="77777777" w:rsidR="003C0C77" w:rsidRPr="00264771" w:rsidRDefault="003C0C77">
            <w:pPr>
              <w:pStyle w:val="Brdtext"/>
              <w:spacing w:after="0" w:line="240" w:lineRule="auto"/>
              <w:rPr>
                <w:lang w:val="fi-FI"/>
              </w:rPr>
            </w:pPr>
            <w:r w:rsidRPr="00264771">
              <w:rPr>
                <w:sz w:val="20"/>
                <w:szCs w:val="20"/>
                <w:lang w:val="fi-FI"/>
              </w:rPr>
              <w:t>6</w:t>
            </w:r>
          </w:p>
        </w:tc>
        <w:tc>
          <w:tcPr>
            <w:tcW w:w="2661" w:type="dxa"/>
            <w:tcBorders>
              <w:top w:val="single" w:sz="4" w:space="0" w:color="000000"/>
              <w:left w:val="single" w:sz="4" w:space="0" w:color="000000"/>
              <w:bottom w:val="single" w:sz="4" w:space="0" w:color="000000"/>
              <w:right w:val="single" w:sz="4" w:space="0" w:color="000000"/>
            </w:tcBorders>
          </w:tcPr>
          <w:p w14:paraId="7049B674" w14:textId="23D51CCC" w:rsidR="003C0C77" w:rsidRPr="00264771" w:rsidRDefault="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051444" w:rsidRPr="00264771" w14:paraId="6D693B42" w14:textId="77777777" w:rsidTr="00C550F9">
        <w:trPr>
          <w:trHeight w:val="542"/>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4C2E5" w14:textId="113AB36E" w:rsidR="00051444" w:rsidRPr="00264771" w:rsidRDefault="00051444" w:rsidP="00051444">
            <w:pPr>
              <w:pStyle w:val="Brdtext"/>
              <w:spacing w:after="0" w:line="240" w:lineRule="auto"/>
              <w:rPr>
                <w:sz w:val="20"/>
                <w:szCs w:val="20"/>
                <w:lang w:val="fi-FI"/>
              </w:rPr>
            </w:pPr>
            <w:r>
              <w:rPr>
                <w:sz w:val="20"/>
                <w:szCs w:val="20"/>
                <w:lang w:val="fi-FI"/>
              </w:rPr>
              <w:t>Varasto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5973F" w14:textId="77777777" w:rsidR="00051444" w:rsidRPr="00264771" w:rsidRDefault="00051444" w:rsidP="00051444">
            <w:pPr>
              <w:pStyle w:val="Brdtext"/>
              <w:spacing w:after="0" w:line="240" w:lineRule="auto"/>
              <w:rPr>
                <w:sz w:val="20"/>
                <w:szCs w:val="20"/>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80D60" w14:textId="29FFE893" w:rsidR="00051444" w:rsidRPr="00264771" w:rsidRDefault="00051444" w:rsidP="00051444">
            <w:pPr>
              <w:pStyle w:val="Brdtext"/>
              <w:spacing w:after="0" w:line="240" w:lineRule="auto"/>
              <w:rPr>
                <w:sz w:val="20"/>
                <w:szCs w:val="20"/>
                <w:lang w:val="fi-FI"/>
              </w:rPr>
            </w:pPr>
            <w:r w:rsidRPr="00264771">
              <w:rPr>
                <w:sz w:val="20"/>
                <w:szCs w:val="20"/>
                <w:lang w:val="fi-FI"/>
              </w:rPr>
              <w:t>6</w:t>
            </w:r>
          </w:p>
        </w:tc>
        <w:tc>
          <w:tcPr>
            <w:tcW w:w="2661" w:type="dxa"/>
            <w:tcBorders>
              <w:top w:val="single" w:sz="4" w:space="0" w:color="000000"/>
              <w:left w:val="single" w:sz="4" w:space="0" w:color="000000"/>
              <w:bottom w:val="single" w:sz="4" w:space="0" w:color="000000"/>
              <w:right w:val="single" w:sz="4" w:space="0" w:color="000000"/>
            </w:tcBorders>
          </w:tcPr>
          <w:p w14:paraId="563869C9" w14:textId="598A27E4" w:rsidR="00051444" w:rsidRPr="00264771" w:rsidRDefault="00051444" w:rsidP="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051444" w:rsidRPr="00264771" w14:paraId="33D02CF3" w14:textId="4D3F3ADB" w:rsidTr="0018175F">
        <w:trPr>
          <w:trHeight w:val="23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9D47" w14:textId="0ED7BAA6" w:rsidR="00051444" w:rsidRPr="00264771" w:rsidRDefault="00051444" w:rsidP="00051444">
            <w:pPr>
              <w:pStyle w:val="Brdtext"/>
              <w:spacing w:after="0" w:line="240" w:lineRule="auto"/>
              <w:rPr>
                <w:lang w:val="fi-FI"/>
              </w:rPr>
            </w:pPr>
            <w:r w:rsidRPr="00264771">
              <w:rPr>
                <w:sz w:val="20"/>
                <w:szCs w:val="20"/>
                <w:lang w:val="fi-FI"/>
              </w:rPr>
              <w:t xml:space="preserve">Huoneistosauna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692F" w14:textId="77777777" w:rsidR="00051444" w:rsidRPr="00264771" w:rsidRDefault="00051444" w:rsidP="00051444">
            <w:pPr>
              <w:pStyle w:val="Brdtext"/>
              <w:spacing w:after="0" w:line="240" w:lineRule="auto"/>
              <w:rPr>
                <w:lang w:val="fi-FI"/>
              </w:rPr>
            </w:pPr>
            <w:r w:rsidRPr="00264771">
              <w:rPr>
                <w:sz w:val="20"/>
                <w:szCs w:val="20"/>
                <w:lang w:val="fi-FI"/>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1959" w14:textId="77777777" w:rsidR="00051444" w:rsidRPr="00264771" w:rsidRDefault="00051444" w:rsidP="00051444">
            <w:pPr>
              <w:pStyle w:val="Brdtext"/>
              <w:spacing w:after="0" w:line="240" w:lineRule="auto"/>
              <w:rPr>
                <w:lang w:val="fi-FI"/>
              </w:rPr>
            </w:pPr>
            <w:r w:rsidRPr="00264771">
              <w:rPr>
                <w:sz w:val="20"/>
                <w:szCs w:val="20"/>
                <w:lang w:val="fi-FI"/>
              </w:rPr>
              <w:t>6</w:t>
            </w:r>
          </w:p>
        </w:tc>
        <w:tc>
          <w:tcPr>
            <w:tcW w:w="2661" w:type="dxa"/>
            <w:tcBorders>
              <w:top w:val="single" w:sz="4" w:space="0" w:color="000000"/>
              <w:left w:val="single" w:sz="4" w:space="0" w:color="000000"/>
              <w:bottom w:val="single" w:sz="4" w:space="0" w:color="000000"/>
              <w:right w:val="single" w:sz="4" w:space="0" w:color="000000"/>
            </w:tcBorders>
          </w:tcPr>
          <w:p w14:paraId="0DC1C08C" w14:textId="77777777" w:rsidR="00051444" w:rsidRPr="00264771" w:rsidRDefault="00051444" w:rsidP="00051444">
            <w:pPr>
              <w:pStyle w:val="Brdtext"/>
              <w:spacing w:after="0" w:line="240" w:lineRule="auto"/>
              <w:rPr>
                <w:sz w:val="20"/>
                <w:szCs w:val="20"/>
                <w:lang w:val="fi-FI"/>
              </w:rPr>
            </w:pPr>
          </w:p>
        </w:tc>
      </w:tr>
      <w:tr w:rsidR="00051444" w:rsidRPr="00264771" w14:paraId="0094F9CA" w14:textId="5D047E4B" w:rsidTr="00C550F9">
        <w:trPr>
          <w:trHeight w:val="544"/>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30D5" w14:textId="77777777" w:rsidR="00051444" w:rsidRPr="00264771" w:rsidRDefault="00051444" w:rsidP="00051444">
            <w:pPr>
              <w:pStyle w:val="Brdtext"/>
              <w:spacing w:after="0" w:line="240" w:lineRule="auto"/>
              <w:rPr>
                <w:sz w:val="20"/>
                <w:szCs w:val="20"/>
                <w:lang w:val="fi-FI"/>
              </w:rPr>
            </w:pPr>
            <w:r w:rsidRPr="00264771">
              <w:rPr>
                <w:sz w:val="20"/>
                <w:szCs w:val="20"/>
                <w:lang w:val="fi-FI"/>
              </w:rPr>
              <w:t>Kylpyhuoneesta erillään oleva kodinhoitohuone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32AF3" w14:textId="3FD45E9E" w:rsidR="00051444" w:rsidRPr="00264771" w:rsidRDefault="00051444" w:rsidP="00051444">
            <w:pPr>
              <w:pStyle w:val="Brdtext"/>
              <w:spacing w:after="0" w:line="240" w:lineRule="auto"/>
              <w:rPr>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A8BD" w14:textId="77777777" w:rsidR="00051444" w:rsidRPr="00264771" w:rsidRDefault="00051444" w:rsidP="00051444">
            <w:pPr>
              <w:pStyle w:val="Brdtext"/>
              <w:spacing w:after="0" w:line="240" w:lineRule="auto"/>
              <w:rPr>
                <w:lang w:val="fi-FI"/>
              </w:rPr>
            </w:pPr>
            <w:r w:rsidRPr="00264771">
              <w:rPr>
                <w:sz w:val="20"/>
                <w:szCs w:val="20"/>
                <w:lang w:val="fi-FI"/>
              </w:rPr>
              <w:t>8</w:t>
            </w:r>
          </w:p>
        </w:tc>
        <w:tc>
          <w:tcPr>
            <w:tcW w:w="2661" w:type="dxa"/>
            <w:tcBorders>
              <w:top w:val="single" w:sz="4" w:space="0" w:color="000000"/>
              <w:left w:val="single" w:sz="4" w:space="0" w:color="000000"/>
              <w:bottom w:val="single" w:sz="4" w:space="0" w:color="000000"/>
              <w:right w:val="single" w:sz="4" w:space="0" w:color="000000"/>
            </w:tcBorders>
          </w:tcPr>
          <w:p w14:paraId="106DEF5F" w14:textId="0DB2733A" w:rsidR="00051444" w:rsidRPr="00264771" w:rsidRDefault="00051444" w:rsidP="00051444">
            <w:pPr>
              <w:pStyle w:val="Brdtext"/>
              <w:spacing w:after="0" w:line="240" w:lineRule="auto"/>
              <w:rPr>
                <w:sz w:val="20"/>
                <w:szCs w:val="20"/>
                <w:lang w:val="fi-FI"/>
              </w:rPr>
            </w:pPr>
            <w:r>
              <w:rPr>
                <w:sz w:val="20"/>
                <w:szCs w:val="20"/>
                <w:lang w:val="fi-FI"/>
              </w:rPr>
              <w:t>V</w:t>
            </w:r>
            <w:r w:rsidRPr="00845EB6">
              <w:rPr>
                <w:sz w:val="20"/>
                <w:szCs w:val="20"/>
                <w:lang w:val="fi-FI"/>
              </w:rPr>
              <w:t>oidaan käyttää siirtoilmaa makuuhuoneesta</w:t>
            </w:r>
            <w:r>
              <w:rPr>
                <w:sz w:val="20"/>
                <w:szCs w:val="20"/>
                <w:lang w:val="fi-FI"/>
              </w:rPr>
              <w:t>.</w:t>
            </w:r>
          </w:p>
        </w:tc>
      </w:tr>
      <w:tr w:rsidR="00051444" w:rsidRPr="00264771" w14:paraId="043F1702" w14:textId="6484C71B" w:rsidTr="00C550F9">
        <w:trPr>
          <w:trHeight w:val="557"/>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7D37" w14:textId="77777777" w:rsidR="00051444" w:rsidRPr="00264771" w:rsidRDefault="00051444" w:rsidP="00051444">
            <w:pPr>
              <w:pStyle w:val="Brdtext"/>
              <w:spacing w:after="0" w:line="240" w:lineRule="auto"/>
              <w:rPr>
                <w:sz w:val="20"/>
                <w:szCs w:val="20"/>
                <w:lang w:val="fi-FI"/>
              </w:rPr>
            </w:pPr>
            <w:r w:rsidRPr="00264771">
              <w:rPr>
                <w:sz w:val="20"/>
                <w:szCs w:val="20"/>
                <w:lang w:val="fi-FI"/>
              </w:rPr>
              <w:t>Tekninen tila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3A816" w14:textId="77777777" w:rsidR="00051444" w:rsidRPr="00264771" w:rsidRDefault="00051444" w:rsidP="00051444">
            <w:pPr>
              <w:pStyle w:val="Brdtext"/>
              <w:spacing w:after="0" w:line="240" w:lineRule="auto"/>
              <w:rPr>
                <w:sz w:val="20"/>
                <w:szCs w:val="20"/>
                <w:lang w:val="fi-F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411CF" w14:textId="6D354FA2" w:rsidR="00051444" w:rsidRPr="00264771" w:rsidRDefault="00051444" w:rsidP="00051444">
            <w:pPr>
              <w:pStyle w:val="Brdtext"/>
              <w:spacing w:after="0" w:line="240" w:lineRule="auto"/>
              <w:rPr>
                <w:sz w:val="20"/>
                <w:szCs w:val="20"/>
                <w:vertAlign w:val="superscript"/>
                <w:lang w:val="fi-FI"/>
              </w:rPr>
            </w:pPr>
            <w:r w:rsidRPr="00264771">
              <w:rPr>
                <w:sz w:val="20"/>
                <w:szCs w:val="20"/>
                <w:lang w:val="fi-FI"/>
              </w:rPr>
              <w:t xml:space="preserve">3 </w:t>
            </w:r>
            <w:r>
              <w:rPr>
                <w:sz w:val="20"/>
                <w:szCs w:val="20"/>
                <w:vertAlign w:val="superscript"/>
                <w:lang w:val="fi-FI"/>
              </w:rPr>
              <w:t>3</w:t>
            </w:r>
            <w:r w:rsidRPr="00264771">
              <w:rPr>
                <w:sz w:val="20"/>
                <w:szCs w:val="20"/>
                <w:vertAlign w:val="superscript"/>
                <w:lang w:val="fi-FI"/>
              </w:rPr>
              <w:t>)</w:t>
            </w:r>
          </w:p>
        </w:tc>
        <w:tc>
          <w:tcPr>
            <w:tcW w:w="2661" w:type="dxa"/>
            <w:tcBorders>
              <w:top w:val="single" w:sz="4" w:space="0" w:color="000000"/>
              <w:left w:val="single" w:sz="4" w:space="0" w:color="000000"/>
              <w:bottom w:val="single" w:sz="4" w:space="0" w:color="000000"/>
              <w:right w:val="single" w:sz="4" w:space="0" w:color="000000"/>
            </w:tcBorders>
          </w:tcPr>
          <w:p w14:paraId="32B19E79" w14:textId="42CC8A55" w:rsidR="00051444" w:rsidRPr="0018175F" w:rsidRDefault="00051444" w:rsidP="0018175F">
            <w:pPr>
              <w:pStyle w:val="Brdt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lang w:val="fi-FI"/>
              </w:rPr>
            </w:pPr>
            <w:r w:rsidRPr="0018175F">
              <w:rPr>
                <w:sz w:val="20"/>
                <w:szCs w:val="20"/>
                <w:lang w:val="fi-FI"/>
              </w:rPr>
              <w:t xml:space="preserve">Mitoitetaan lämpökuorman mukaan, vähintään 3 </w:t>
            </w:r>
            <w:r w:rsidRPr="00051444">
              <w:rPr>
                <w:sz w:val="20"/>
                <w:szCs w:val="20"/>
                <w:lang w:val="fi-FI"/>
              </w:rPr>
              <w:t>dm</w:t>
            </w:r>
            <w:r w:rsidRPr="00051444">
              <w:rPr>
                <w:sz w:val="20"/>
                <w:szCs w:val="20"/>
                <w:vertAlign w:val="superscript"/>
                <w:lang w:val="fi-FI"/>
              </w:rPr>
              <w:t>3</w:t>
            </w:r>
            <w:r w:rsidRPr="00051444">
              <w:rPr>
                <w:sz w:val="20"/>
                <w:szCs w:val="20"/>
                <w:lang w:val="fi-FI"/>
              </w:rPr>
              <w:t>/s</w:t>
            </w:r>
            <w:r>
              <w:rPr>
                <w:sz w:val="20"/>
                <w:szCs w:val="20"/>
                <w:lang w:val="fi-FI"/>
              </w:rPr>
              <w:t>.</w:t>
            </w:r>
          </w:p>
          <w:p w14:paraId="54D74E78" w14:textId="77777777" w:rsidR="00051444" w:rsidRPr="00264771" w:rsidRDefault="00051444" w:rsidP="00051444">
            <w:pPr>
              <w:pStyle w:val="Brdtext"/>
              <w:spacing w:after="0" w:line="240" w:lineRule="auto"/>
              <w:rPr>
                <w:sz w:val="20"/>
                <w:szCs w:val="20"/>
                <w:lang w:val="fi-FI"/>
              </w:rPr>
            </w:pPr>
          </w:p>
        </w:tc>
      </w:tr>
    </w:tbl>
    <w:p w14:paraId="6F4609A3" w14:textId="4A05D9FB" w:rsidR="00270ABC" w:rsidRPr="00264771" w:rsidRDefault="00A23F67">
      <w:pPr>
        <w:pStyle w:val="Brdtext"/>
        <w:rPr>
          <w:lang w:val="fi-FI"/>
        </w:rPr>
      </w:pPr>
      <w:r w:rsidRPr="00264771">
        <w:rPr>
          <w:lang w:val="fi-FI"/>
        </w:rPr>
        <w:lastRenderedPageBreak/>
        <w:t>Asuinkerrostalojen yhteisten tilojen ilmavirrat on esitetty taulukossa 3.</w:t>
      </w:r>
    </w:p>
    <w:p w14:paraId="4B6973F3" w14:textId="698ED283" w:rsidR="001C4E96" w:rsidRPr="00264771" w:rsidRDefault="00A23F67" w:rsidP="008F7CD0">
      <w:pPr>
        <w:pStyle w:val="Brdtext"/>
        <w:rPr>
          <w:lang w:val="fi-FI"/>
        </w:rPr>
      </w:pPr>
      <w:r w:rsidRPr="00264771">
        <w:rPr>
          <w:lang w:val="fi-FI"/>
        </w:rPr>
        <w:t xml:space="preserve">Taulukko 3. Asuinkerrostalon yhteistilojen </w:t>
      </w:r>
      <w:r w:rsidR="00FD2D25">
        <w:rPr>
          <w:lang w:val="fi-FI"/>
        </w:rPr>
        <w:t xml:space="preserve">käytönaikaiset </w:t>
      </w:r>
      <w:r w:rsidRPr="00264771">
        <w:rPr>
          <w:lang w:val="fi-FI"/>
        </w:rPr>
        <w:t>vähimmäisilmavirrat.</w:t>
      </w:r>
    </w:p>
    <w:tbl>
      <w:tblPr>
        <w:tblStyle w:val="Tabellrutnt"/>
        <w:tblW w:w="5000" w:type="pct"/>
        <w:tblLook w:val="04A0" w:firstRow="1" w:lastRow="0" w:firstColumn="1" w:lastColumn="0" w:noHBand="0" w:noVBand="1"/>
      </w:tblPr>
      <w:tblGrid>
        <w:gridCol w:w="2407"/>
        <w:gridCol w:w="1699"/>
        <w:gridCol w:w="1842"/>
        <w:gridCol w:w="3062"/>
      </w:tblGrid>
      <w:tr w:rsidR="003C0C77" w:rsidRPr="00264771" w14:paraId="1FFB9E77" w14:textId="3408F2BB" w:rsidTr="0018175F">
        <w:tc>
          <w:tcPr>
            <w:tcW w:w="1335" w:type="pct"/>
          </w:tcPr>
          <w:p w14:paraId="27921DDA" w14:textId="77777777" w:rsidR="003C0C77" w:rsidRPr="00264771" w:rsidRDefault="003C0C77" w:rsidP="001C4E96">
            <w:pPr>
              <w:pStyle w:val="Brdtext"/>
              <w:rPr>
                <w:lang w:val="fi-FI"/>
              </w:rPr>
            </w:pPr>
            <w:r w:rsidRPr="00264771">
              <w:rPr>
                <w:b/>
                <w:bCs/>
                <w:sz w:val="20"/>
                <w:szCs w:val="20"/>
                <w:lang w:val="fi-FI"/>
              </w:rPr>
              <w:t>Huonetila</w:t>
            </w:r>
          </w:p>
        </w:tc>
        <w:tc>
          <w:tcPr>
            <w:tcW w:w="943" w:type="pct"/>
          </w:tcPr>
          <w:p w14:paraId="2B8FEF3E" w14:textId="77777777" w:rsidR="003C0C77" w:rsidRPr="00264771" w:rsidRDefault="003C0C77" w:rsidP="001C4E96">
            <w:pPr>
              <w:pStyle w:val="Brdtext"/>
              <w:spacing w:after="0" w:line="240" w:lineRule="auto"/>
              <w:rPr>
                <w:b/>
                <w:bCs/>
                <w:sz w:val="20"/>
                <w:szCs w:val="20"/>
                <w:lang w:val="fi-FI"/>
              </w:rPr>
            </w:pPr>
            <w:r w:rsidRPr="00264771">
              <w:rPr>
                <w:b/>
                <w:bCs/>
                <w:sz w:val="20"/>
                <w:szCs w:val="20"/>
                <w:lang w:val="fi-FI"/>
              </w:rPr>
              <w:t>Ulkoilmavirta</w:t>
            </w:r>
          </w:p>
          <w:p w14:paraId="4BD9D618" w14:textId="77777777" w:rsidR="003C0C77" w:rsidRPr="00264771" w:rsidRDefault="003C0C77" w:rsidP="001C4E96">
            <w:pPr>
              <w:pStyle w:val="Brdtext"/>
              <w:spacing w:after="0" w:line="240" w:lineRule="auto"/>
              <w:rPr>
                <w:b/>
                <w:bCs/>
                <w:sz w:val="20"/>
                <w:szCs w:val="20"/>
                <w:lang w:val="fi-FI"/>
              </w:rPr>
            </w:pPr>
            <w:r w:rsidRPr="00264771">
              <w:rPr>
                <w:lang w:val="fi-FI"/>
              </w:rPr>
              <w:t>dm</w:t>
            </w:r>
            <w:r w:rsidRPr="00264771">
              <w:rPr>
                <w:vertAlign w:val="superscript"/>
                <w:lang w:val="fi-FI"/>
              </w:rPr>
              <w:t>3</w:t>
            </w:r>
            <w:r w:rsidRPr="00264771">
              <w:rPr>
                <w:lang w:val="fi-FI"/>
              </w:rPr>
              <w:t>/s,m</w:t>
            </w:r>
            <w:r w:rsidRPr="00264771">
              <w:rPr>
                <w:vertAlign w:val="superscript"/>
                <w:lang w:val="fi-FI"/>
              </w:rPr>
              <w:t>2</w:t>
            </w:r>
          </w:p>
        </w:tc>
        <w:tc>
          <w:tcPr>
            <w:tcW w:w="1022" w:type="pct"/>
          </w:tcPr>
          <w:p w14:paraId="7EF735E0" w14:textId="77777777" w:rsidR="003C0C77" w:rsidRPr="00264771" w:rsidRDefault="003C0C77" w:rsidP="001C4E96">
            <w:pPr>
              <w:pStyle w:val="Brdtext"/>
              <w:spacing w:after="0" w:line="240" w:lineRule="auto"/>
              <w:rPr>
                <w:b/>
                <w:bCs/>
                <w:sz w:val="20"/>
                <w:szCs w:val="20"/>
                <w:lang w:val="fi-FI"/>
              </w:rPr>
            </w:pPr>
            <w:r w:rsidRPr="00264771">
              <w:rPr>
                <w:b/>
                <w:bCs/>
                <w:sz w:val="20"/>
                <w:szCs w:val="20"/>
                <w:lang w:val="fi-FI"/>
              </w:rPr>
              <w:t>Poistoilmavirta</w:t>
            </w:r>
          </w:p>
          <w:p w14:paraId="6CDAC670" w14:textId="77777777" w:rsidR="003C0C77" w:rsidRPr="00264771" w:rsidRDefault="003C0C77" w:rsidP="001C4E96">
            <w:pPr>
              <w:pStyle w:val="Brdtext"/>
              <w:spacing w:after="0" w:line="240" w:lineRule="auto"/>
              <w:rPr>
                <w:b/>
                <w:bCs/>
                <w:sz w:val="20"/>
                <w:szCs w:val="20"/>
                <w:lang w:val="fi-FI"/>
              </w:rPr>
            </w:pPr>
            <w:r w:rsidRPr="00264771">
              <w:rPr>
                <w:lang w:val="fi-FI"/>
              </w:rPr>
              <w:t>dm</w:t>
            </w:r>
            <w:r w:rsidRPr="00264771">
              <w:rPr>
                <w:vertAlign w:val="superscript"/>
                <w:lang w:val="fi-FI"/>
              </w:rPr>
              <w:t>3</w:t>
            </w:r>
            <w:r w:rsidRPr="00264771">
              <w:rPr>
                <w:lang w:val="fi-FI"/>
              </w:rPr>
              <w:t>/s,m</w:t>
            </w:r>
            <w:r w:rsidRPr="00264771">
              <w:rPr>
                <w:vertAlign w:val="superscript"/>
                <w:lang w:val="fi-FI"/>
              </w:rPr>
              <w:t>2</w:t>
            </w:r>
          </w:p>
        </w:tc>
        <w:tc>
          <w:tcPr>
            <w:tcW w:w="1699" w:type="pct"/>
          </w:tcPr>
          <w:p w14:paraId="5654B803" w14:textId="1CDA5BA7" w:rsidR="003C0C77" w:rsidRPr="00264771" w:rsidRDefault="003C0C77" w:rsidP="001C4E96">
            <w:pPr>
              <w:pStyle w:val="Brdtext"/>
              <w:spacing w:after="0" w:line="240" w:lineRule="auto"/>
              <w:rPr>
                <w:b/>
                <w:bCs/>
                <w:sz w:val="20"/>
                <w:szCs w:val="20"/>
                <w:lang w:val="fi-FI"/>
              </w:rPr>
            </w:pPr>
            <w:r>
              <w:rPr>
                <w:b/>
                <w:bCs/>
                <w:sz w:val="20"/>
                <w:szCs w:val="20"/>
                <w:lang w:val="fi-FI"/>
              </w:rPr>
              <w:t>Huomautus</w:t>
            </w:r>
          </w:p>
        </w:tc>
      </w:tr>
      <w:tr w:rsidR="003C0C77" w:rsidRPr="00264771" w14:paraId="446468C0" w14:textId="0B244141" w:rsidTr="0018175F">
        <w:tc>
          <w:tcPr>
            <w:tcW w:w="1335" w:type="pct"/>
          </w:tcPr>
          <w:p w14:paraId="12FB04BD" w14:textId="77777777" w:rsidR="003C0C77" w:rsidRPr="00264771" w:rsidRDefault="003C0C77" w:rsidP="001C4E96">
            <w:pPr>
              <w:pStyle w:val="Brdtext"/>
              <w:spacing w:after="0" w:line="240" w:lineRule="auto"/>
              <w:rPr>
                <w:sz w:val="20"/>
                <w:szCs w:val="20"/>
                <w:lang w:val="fi-FI"/>
              </w:rPr>
            </w:pPr>
            <w:r w:rsidRPr="00264771">
              <w:rPr>
                <w:sz w:val="20"/>
                <w:szCs w:val="20"/>
                <w:lang w:val="fi-FI"/>
              </w:rPr>
              <w:t>Porrashuone</w:t>
            </w:r>
          </w:p>
        </w:tc>
        <w:tc>
          <w:tcPr>
            <w:tcW w:w="943" w:type="pct"/>
          </w:tcPr>
          <w:p w14:paraId="42F18167" w14:textId="6213B03E" w:rsidR="003C0C77" w:rsidRPr="00264771" w:rsidRDefault="003C0C77" w:rsidP="001C4E96">
            <w:pPr>
              <w:pStyle w:val="Brdtext"/>
              <w:spacing w:after="0" w:line="240" w:lineRule="auto"/>
              <w:rPr>
                <w:sz w:val="20"/>
                <w:szCs w:val="20"/>
                <w:lang w:val="fi-FI"/>
              </w:rPr>
            </w:pPr>
            <w:r w:rsidRPr="00264771">
              <w:rPr>
                <w:sz w:val="20"/>
                <w:szCs w:val="20"/>
                <w:lang w:val="fi-FI"/>
              </w:rPr>
              <w:t>0,5 1/h</w:t>
            </w:r>
          </w:p>
        </w:tc>
        <w:tc>
          <w:tcPr>
            <w:tcW w:w="1022" w:type="pct"/>
          </w:tcPr>
          <w:p w14:paraId="45FE35D8" w14:textId="15DA65D9" w:rsidR="003C0C77" w:rsidRPr="00264771" w:rsidRDefault="003C0C77" w:rsidP="001C4E96">
            <w:pPr>
              <w:pStyle w:val="Brdtext"/>
              <w:spacing w:after="0" w:line="240" w:lineRule="auto"/>
              <w:rPr>
                <w:sz w:val="20"/>
                <w:szCs w:val="20"/>
                <w:lang w:val="fi-FI"/>
              </w:rPr>
            </w:pPr>
            <w:r w:rsidRPr="00264771">
              <w:rPr>
                <w:sz w:val="20"/>
                <w:szCs w:val="20"/>
                <w:lang w:val="fi-FI"/>
              </w:rPr>
              <w:t>0,5 1/h</w:t>
            </w:r>
          </w:p>
        </w:tc>
        <w:tc>
          <w:tcPr>
            <w:tcW w:w="1699" w:type="pct"/>
          </w:tcPr>
          <w:p w14:paraId="08E81F40" w14:textId="13E1A87A" w:rsidR="003C0C77" w:rsidRPr="00264771" w:rsidRDefault="003C0C77" w:rsidP="001C4E96">
            <w:pPr>
              <w:pStyle w:val="Brdtext"/>
              <w:spacing w:after="0" w:line="240" w:lineRule="auto"/>
              <w:rPr>
                <w:sz w:val="20"/>
                <w:szCs w:val="20"/>
                <w:lang w:val="fi-FI"/>
              </w:rPr>
            </w:pPr>
            <w:r w:rsidRPr="00264771">
              <w:rPr>
                <w:sz w:val="20"/>
                <w:szCs w:val="20"/>
                <w:lang w:val="fi-FI"/>
              </w:rPr>
              <w:t>Voidaan säätää pienemmäksi talvella.</w:t>
            </w:r>
          </w:p>
        </w:tc>
      </w:tr>
      <w:tr w:rsidR="003C0C77" w:rsidRPr="00264771" w14:paraId="63B034A5" w14:textId="4C039C69" w:rsidTr="0018175F">
        <w:tc>
          <w:tcPr>
            <w:tcW w:w="1335" w:type="pct"/>
          </w:tcPr>
          <w:p w14:paraId="5B1359F3" w14:textId="77777777" w:rsidR="003C0C77" w:rsidRPr="00264771" w:rsidRDefault="003C0C77" w:rsidP="001C4E96">
            <w:pPr>
              <w:pStyle w:val="Brdtext"/>
              <w:spacing w:after="0" w:line="240" w:lineRule="auto"/>
              <w:rPr>
                <w:sz w:val="20"/>
                <w:szCs w:val="20"/>
                <w:lang w:val="fi-FI"/>
              </w:rPr>
            </w:pPr>
            <w:r w:rsidRPr="00264771">
              <w:rPr>
                <w:sz w:val="20"/>
                <w:szCs w:val="20"/>
                <w:lang w:val="fi-FI"/>
              </w:rPr>
              <w:t>Varastot</w:t>
            </w:r>
          </w:p>
        </w:tc>
        <w:tc>
          <w:tcPr>
            <w:tcW w:w="943" w:type="pct"/>
          </w:tcPr>
          <w:p w14:paraId="106EB511" w14:textId="77777777" w:rsidR="003C0C77" w:rsidRPr="00264771" w:rsidRDefault="003C0C77" w:rsidP="001C4E96">
            <w:pPr>
              <w:pStyle w:val="Brdtext"/>
              <w:spacing w:after="0" w:line="240" w:lineRule="auto"/>
              <w:rPr>
                <w:sz w:val="20"/>
                <w:szCs w:val="20"/>
                <w:lang w:val="fi-FI"/>
              </w:rPr>
            </w:pPr>
            <w:r w:rsidRPr="00264771">
              <w:rPr>
                <w:sz w:val="20"/>
                <w:szCs w:val="20"/>
                <w:lang w:val="fi-FI"/>
              </w:rPr>
              <w:t>0,35</w:t>
            </w:r>
          </w:p>
        </w:tc>
        <w:tc>
          <w:tcPr>
            <w:tcW w:w="1022" w:type="pct"/>
          </w:tcPr>
          <w:p w14:paraId="02251556" w14:textId="77777777" w:rsidR="003C0C77" w:rsidRPr="00264771" w:rsidRDefault="003C0C77" w:rsidP="001C4E96">
            <w:pPr>
              <w:pStyle w:val="Brdtext"/>
              <w:spacing w:after="0" w:line="240" w:lineRule="auto"/>
              <w:rPr>
                <w:sz w:val="20"/>
                <w:szCs w:val="20"/>
                <w:lang w:val="fi-FI"/>
              </w:rPr>
            </w:pPr>
            <w:r w:rsidRPr="00264771">
              <w:rPr>
                <w:sz w:val="20"/>
                <w:szCs w:val="20"/>
                <w:lang w:val="fi-FI"/>
              </w:rPr>
              <w:t>0,35</w:t>
            </w:r>
          </w:p>
        </w:tc>
        <w:tc>
          <w:tcPr>
            <w:tcW w:w="1699" w:type="pct"/>
          </w:tcPr>
          <w:p w14:paraId="419450E5" w14:textId="77777777" w:rsidR="003C0C77" w:rsidRPr="00264771" w:rsidRDefault="003C0C77" w:rsidP="001C4E96">
            <w:pPr>
              <w:pStyle w:val="Brdtext"/>
              <w:spacing w:after="0" w:line="240" w:lineRule="auto"/>
              <w:rPr>
                <w:sz w:val="20"/>
                <w:szCs w:val="20"/>
                <w:lang w:val="fi-FI"/>
              </w:rPr>
            </w:pPr>
          </w:p>
        </w:tc>
      </w:tr>
      <w:tr w:rsidR="003C0C77" w:rsidRPr="00264771" w14:paraId="2B4E3218" w14:textId="71F0387B" w:rsidTr="0018175F">
        <w:tc>
          <w:tcPr>
            <w:tcW w:w="1335" w:type="pct"/>
          </w:tcPr>
          <w:p w14:paraId="79E084D1" w14:textId="77777777" w:rsidR="003C0C77" w:rsidRPr="00264771" w:rsidRDefault="003C0C77" w:rsidP="001C4E96">
            <w:pPr>
              <w:pStyle w:val="Brdtext"/>
              <w:spacing w:after="0" w:line="240" w:lineRule="auto"/>
              <w:rPr>
                <w:sz w:val="20"/>
                <w:szCs w:val="20"/>
                <w:lang w:val="fi-FI"/>
              </w:rPr>
            </w:pPr>
            <w:r w:rsidRPr="00264771">
              <w:rPr>
                <w:sz w:val="20"/>
                <w:szCs w:val="20"/>
                <w:lang w:val="fi-FI"/>
              </w:rPr>
              <w:t>Talosaunan löylyhuone</w:t>
            </w:r>
          </w:p>
        </w:tc>
        <w:tc>
          <w:tcPr>
            <w:tcW w:w="943" w:type="pct"/>
          </w:tcPr>
          <w:p w14:paraId="355445D4" w14:textId="77777777"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022" w:type="pct"/>
          </w:tcPr>
          <w:p w14:paraId="7D07B240" w14:textId="77777777"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699" w:type="pct"/>
          </w:tcPr>
          <w:p w14:paraId="27B3B7FA" w14:textId="77777777" w:rsidR="003C0C77" w:rsidRPr="00264771" w:rsidRDefault="003C0C77" w:rsidP="001C4E96">
            <w:pPr>
              <w:pStyle w:val="Brdtext"/>
              <w:spacing w:after="0" w:line="240" w:lineRule="auto"/>
              <w:rPr>
                <w:sz w:val="20"/>
                <w:szCs w:val="20"/>
                <w:lang w:val="fi-FI"/>
              </w:rPr>
            </w:pPr>
          </w:p>
        </w:tc>
      </w:tr>
      <w:tr w:rsidR="003C0C77" w:rsidRPr="00264771" w14:paraId="77DF53E7" w14:textId="34A5BDE0" w:rsidTr="0018175F">
        <w:tc>
          <w:tcPr>
            <w:tcW w:w="1335" w:type="pct"/>
          </w:tcPr>
          <w:p w14:paraId="71E48B79" w14:textId="77777777" w:rsidR="003C0C77" w:rsidRPr="00264771" w:rsidRDefault="003C0C77" w:rsidP="001C4E96">
            <w:pPr>
              <w:pStyle w:val="Brdtext"/>
              <w:spacing w:after="0" w:line="240" w:lineRule="auto"/>
              <w:rPr>
                <w:sz w:val="20"/>
                <w:szCs w:val="20"/>
                <w:lang w:val="fi-FI"/>
              </w:rPr>
            </w:pPr>
            <w:r w:rsidRPr="00264771">
              <w:rPr>
                <w:sz w:val="20"/>
                <w:szCs w:val="20"/>
                <w:lang w:val="fi-FI"/>
              </w:rPr>
              <w:t>Talosaunan pesuhuone</w:t>
            </w:r>
          </w:p>
        </w:tc>
        <w:tc>
          <w:tcPr>
            <w:tcW w:w="943" w:type="pct"/>
          </w:tcPr>
          <w:p w14:paraId="67C7891B" w14:textId="6FE5A756" w:rsidR="003C0C77" w:rsidRPr="00264771" w:rsidRDefault="003C0C77" w:rsidP="001C4E96">
            <w:pPr>
              <w:pStyle w:val="Brdtext"/>
              <w:spacing w:after="0" w:line="240" w:lineRule="auto"/>
              <w:rPr>
                <w:sz w:val="20"/>
                <w:szCs w:val="20"/>
                <w:lang w:val="fi-FI"/>
              </w:rPr>
            </w:pPr>
            <w:r w:rsidRPr="00264771">
              <w:rPr>
                <w:sz w:val="20"/>
                <w:szCs w:val="20"/>
                <w:lang w:val="fi-FI"/>
              </w:rPr>
              <w:t xml:space="preserve">16 </w:t>
            </w:r>
            <w:r w:rsidRPr="00264771">
              <w:rPr>
                <w:lang w:val="fi-FI"/>
              </w:rPr>
              <w:t>dm</w:t>
            </w:r>
            <w:r w:rsidRPr="00264771">
              <w:rPr>
                <w:vertAlign w:val="superscript"/>
                <w:lang w:val="fi-FI"/>
              </w:rPr>
              <w:t>3</w:t>
            </w:r>
            <w:r w:rsidRPr="00264771">
              <w:rPr>
                <w:lang w:val="fi-FI"/>
              </w:rPr>
              <w:t>/s</w:t>
            </w:r>
            <w:r>
              <w:rPr>
                <w:lang w:val="fi-FI"/>
              </w:rPr>
              <w:t>,</w:t>
            </w:r>
            <w:r w:rsidRPr="00264771">
              <w:rPr>
                <w:sz w:val="20"/>
                <w:szCs w:val="20"/>
                <w:lang w:val="fi-FI"/>
              </w:rPr>
              <w:t>paikka tai siirtoilma</w:t>
            </w:r>
          </w:p>
        </w:tc>
        <w:tc>
          <w:tcPr>
            <w:tcW w:w="1022" w:type="pct"/>
          </w:tcPr>
          <w:p w14:paraId="6CE3BD3A" w14:textId="4D6ED19C" w:rsidR="003C0C77" w:rsidRPr="005701C0" w:rsidRDefault="003C0C77" w:rsidP="001C4E96">
            <w:pPr>
              <w:pStyle w:val="Brdtext"/>
              <w:spacing w:after="0" w:line="240" w:lineRule="auto"/>
              <w:rPr>
                <w:sz w:val="20"/>
                <w:szCs w:val="20"/>
                <w:lang w:val="en-US"/>
              </w:rPr>
            </w:pPr>
            <w:r w:rsidRPr="005701C0">
              <w:rPr>
                <w:sz w:val="20"/>
                <w:szCs w:val="20"/>
                <w:lang w:val="en-US"/>
              </w:rPr>
              <w:t xml:space="preserve">16 </w:t>
            </w:r>
            <w:r w:rsidRPr="005701C0">
              <w:rPr>
                <w:lang w:val="en-US"/>
              </w:rPr>
              <w:t>dm</w:t>
            </w:r>
            <w:r w:rsidRPr="005701C0">
              <w:rPr>
                <w:vertAlign w:val="superscript"/>
                <w:lang w:val="en-US"/>
              </w:rPr>
              <w:t>3</w:t>
            </w:r>
            <w:r w:rsidRPr="005701C0">
              <w:rPr>
                <w:lang w:val="en-US"/>
              </w:rPr>
              <w:t>/s</w:t>
            </w:r>
            <w:r w:rsidRPr="005701C0">
              <w:rPr>
                <w:sz w:val="20"/>
                <w:szCs w:val="20"/>
                <w:lang w:val="en-US"/>
              </w:rPr>
              <w:t>,paikka</w:t>
            </w:r>
          </w:p>
        </w:tc>
        <w:tc>
          <w:tcPr>
            <w:tcW w:w="1699" w:type="pct"/>
          </w:tcPr>
          <w:p w14:paraId="5571FBDD" w14:textId="77777777" w:rsidR="003C0C77" w:rsidRPr="005701C0" w:rsidRDefault="003C0C77" w:rsidP="001C4E96">
            <w:pPr>
              <w:pStyle w:val="Brdtext"/>
              <w:spacing w:after="0" w:line="240" w:lineRule="auto"/>
              <w:rPr>
                <w:sz w:val="20"/>
                <w:szCs w:val="20"/>
                <w:lang w:val="en-US"/>
              </w:rPr>
            </w:pPr>
          </w:p>
        </w:tc>
      </w:tr>
      <w:tr w:rsidR="003C0C77" w:rsidRPr="00264771" w14:paraId="1836B3EE" w14:textId="10D81DB0" w:rsidTr="0018175F">
        <w:tc>
          <w:tcPr>
            <w:tcW w:w="1335" w:type="pct"/>
          </w:tcPr>
          <w:p w14:paraId="4DA2AC3E" w14:textId="77777777" w:rsidR="003C0C77" w:rsidRPr="00264771" w:rsidRDefault="003C0C77" w:rsidP="001C4E96">
            <w:pPr>
              <w:pStyle w:val="Brdtext"/>
              <w:spacing w:after="0" w:line="240" w:lineRule="auto"/>
              <w:rPr>
                <w:sz w:val="20"/>
                <w:szCs w:val="20"/>
                <w:lang w:val="fi-FI"/>
              </w:rPr>
            </w:pPr>
            <w:r w:rsidRPr="00264771">
              <w:rPr>
                <w:sz w:val="20"/>
                <w:szCs w:val="20"/>
                <w:lang w:val="fi-FI"/>
              </w:rPr>
              <w:t>Talosaunan pukuhuone</w:t>
            </w:r>
          </w:p>
        </w:tc>
        <w:tc>
          <w:tcPr>
            <w:tcW w:w="943" w:type="pct"/>
          </w:tcPr>
          <w:p w14:paraId="74B6B2F1" w14:textId="77777777"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022" w:type="pct"/>
          </w:tcPr>
          <w:p w14:paraId="1FFBC163" w14:textId="77777777"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699" w:type="pct"/>
          </w:tcPr>
          <w:p w14:paraId="4DF79897" w14:textId="77777777" w:rsidR="003C0C77" w:rsidRPr="00264771" w:rsidRDefault="003C0C77" w:rsidP="001C4E96">
            <w:pPr>
              <w:pStyle w:val="Brdtext"/>
              <w:spacing w:after="0" w:line="240" w:lineRule="auto"/>
              <w:rPr>
                <w:sz w:val="20"/>
                <w:szCs w:val="20"/>
                <w:lang w:val="fi-FI"/>
              </w:rPr>
            </w:pPr>
          </w:p>
        </w:tc>
      </w:tr>
      <w:tr w:rsidR="003C0C77" w:rsidRPr="00264771" w14:paraId="29A1165F" w14:textId="2EA5C6C7" w:rsidTr="0018175F">
        <w:tc>
          <w:tcPr>
            <w:tcW w:w="1335" w:type="pct"/>
          </w:tcPr>
          <w:p w14:paraId="05A17773" w14:textId="77777777" w:rsidR="003C0C77" w:rsidRPr="00264771" w:rsidRDefault="003C0C77" w:rsidP="001C4E96">
            <w:pPr>
              <w:pStyle w:val="Brdtext"/>
              <w:spacing w:after="0" w:line="240" w:lineRule="auto"/>
              <w:rPr>
                <w:sz w:val="20"/>
                <w:szCs w:val="20"/>
                <w:lang w:val="fi-FI"/>
              </w:rPr>
            </w:pPr>
            <w:r w:rsidRPr="00264771">
              <w:rPr>
                <w:sz w:val="20"/>
                <w:szCs w:val="20"/>
                <w:lang w:val="fi-FI"/>
              </w:rPr>
              <w:t>Talopesula</w:t>
            </w:r>
          </w:p>
        </w:tc>
        <w:tc>
          <w:tcPr>
            <w:tcW w:w="943" w:type="pct"/>
          </w:tcPr>
          <w:p w14:paraId="1E701CEB" w14:textId="72A958CE" w:rsidR="003C0C77" w:rsidRPr="00264771" w:rsidRDefault="003C0C77" w:rsidP="001C4E96">
            <w:pPr>
              <w:pStyle w:val="Brdtext"/>
              <w:spacing w:after="0" w:line="240" w:lineRule="auto"/>
              <w:rPr>
                <w:sz w:val="20"/>
                <w:szCs w:val="20"/>
                <w:lang w:val="fi-FI"/>
              </w:rPr>
            </w:pPr>
            <w:r w:rsidRPr="00264771">
              <w:rPr>
                <w:sz w:val="20"/>
                <w:szCs w:val="20"/>
                <w:lang w:val="fi-FI"/>
              </w:rPr>
              <w:t>1</w:t>
            </w:r>
          </w:p>
        </w:tc>
        <w:tc>
          <w:tcPr>
            <w:tcW w:w="1022" w:type="pct"/>
          </w:tcPr>
          <w:p w14:paraId="4E12284E" w14:textId="31823254" w:rsidR="003C0C77" w:rsidRPr="00264771" w:rsidRDefault="003C0C77" w:rsidP="001C4E96">
            <w:pPr>
              <w:pStyle w:val="Brdtext"/>
              <w:spacing w:after="0" w:line="240" w:lineRule="auto"/>
              <w:rPr>
                <w:sz w:val="20"/>
                <w:szCs w:val="20"/>
                <w:lang w:val="fi-FI"/>
              </w:rPr>
            </w:pPr>
            <w:r w:rsidRPr="00264771">
              <w:rPr>
                <w:sz w:val="20"/>
                <w:szCs w:val="20"/>
                <w:lang w:val="fi-FI"/>
              </w:rPr>
              <w:t>1</w:t>
            </w:r>
          </w:p>
        </w:tc>
        <w:tc>
          <w:tcPr>
            <w:tcW w:w="1699" w:type="pct"/>
          </w:tcPr>
          <w:p w14:paraId="28C785AE" w14:textId="778F8697" w:rsidR="003C0C77" w:rsidRPr="00264771" w:rsidRDefault="003C0C77" w:rsidP="001C4E96">
            <w:pPr>
              <w:pStyle w:val="Brdtext"/>
              <w:spacing w:after="0" w:line="240" w:lineRule="auto"/>
              <w:rPr>
                <w:sz w:val="20"/>
                <w:szCs w:val="20"/>
                <w:lang w:val="fi-FI"/>
              </w:rPr>
            </w:pPr>
            <w:r>
              <w:rPr>
                <w:sz w:val="20"/>
                <w:szCs w:val="20"/>
                <w:lang w:val="fi-FI"/>
              </w:rPr>
              <w:t>Vaihtoehtoisesti mitoitus lämpökuorman mukaan.</w:t>
            </w:r>
          </w:p>
        </w:tc>
      </w:tr>
      <w:tr w:rsidR="003C0C77" w:rsidRPr="00264771" w14:paraId="72735D19" w14:textId="09601F55" w:rsidTr="0018175F">
        <w:tc>
          <w:tcPr>
            <w:tcW w:w="1335" w:type="pct"/>
          </w:tcPr>
          <w:p w14:paraId="23E412C7" w14:textId="77777777" w:rsidR="003C0C77" w:rsidRPr="00264771" w:rsidRDefault="003C0C77" w:rsidP="001C4E96">
            <w:pPr>
              <w:pStyle w:val="Brdtext"/>
              <w:spacing w:after="0" w:line="240" w:lineRule="auto"/>
              <w:rPr>
                <w:sz w:val="20"/>
                <w:szCs w:val="20"/>
                <w:lang w:val="fi-FI"/>
              </w:rPr>
            </w:pPr>
            <w:r w:rsidRPr="00264771">
              <w:rPr>
                <w:sz w:val="20"/>
                <w:szCs w:val="20"/>
                <w:lang w:val="fi-FI"/>
              </w:rPr>
              <w:t>Kuivaushuone</w:t>
            </w:r>
          </w:p>
        </w:tc>
        <w:tc>
          <w:tcPr>
            <w:tcW w:w="943" w:type="pct"/>
          </w:tcPr>
          <w:p w14:paraId="7FB13514" w14:textId="71EE812A"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022" w:type="pct"/>
          </w:tcPr>
          <w:p w14:paraId="4C4E49D5" w14:textId="55B3A4DC" w:rsidR="003C0C77" w:rsidRPr="00264771" w:rsidRDefault="003C0C77" w:rsidP="001C4E96">
            <w:pPr>
              <w:pStyle w:val="Brdtext"/>
              <w:spacing w:after="0" w:line="240" w:lineRule="auto"/>
              <w:rPr>
                <w:sz w:val="20"/>
                <w:szCs w:val="20"/>
                <w:lang w:val="fi-FI"/>
              </w:rPr>
            </w:pPr>
            <w:r w:rsidRPr="00264771">
              <w:rPr>
                <w:sz w:val="20"/>
                <w:szCs w:val="20"/>
                <w:lang w:val="fi-FI"/>
              </w:rPr>
              <w:t>2</w:t>
            </w:r>
          </w:p>
        </w:tc>
        <w:tc>
          <w:tcPr>
            <w:tcW w:w="1699" w:type="pct"/>
          </w:tcPr>
          <w:p w14:paraId="479EBF6B" w14:textId="687FBD02" w:rsidR="003C0C77" w:rsidRPr="00264771" w:rsidRDefault="003C0C77" w:rsidP="001C4E96">
            <w:pPr>
              <w:pStyle w:val="Brdtext"/>
              <w:spacing w:after="0" w:line="240" w:lineRule="auto"/>
              <w:rPr>
                <w:sz w:val="20"/>
                <w:szCs w:val="20"/>
                <w:lang w:val="fi-FI"/>
              </w:rPr>
            </w:pPr>
            <w:r w:rsidRPr="00264771">
              <w:rPr>
                <w:sz w:val="20"/>
                <w:szCs w:val="20"/>
                <w:lang w:val="fi-FI"/>
              </w:rPr>
              <w:t>Voidaan mitoittaa pienemmäksi, jos käytetään ilmankuivainta.</w:t>
            </w:r>
          </w:p>
        </w:tc>
      </w:tr>
      <w:tr w:rsidR="003C0C77" w:rsidRPr="00264771" w14:paraId="7931432E" w14:textId="302246E9" w:rsidTr="0018175F">
        <w:tc>
          <w:tcPr>
            <w:tcW w:w="1335" w:type="pct"/>
          </w:tcPr>
          <w:p w14:paraId="4EC7776D" w14:textId="77777777" w:rsidR="003C0C77" w:rsidRPr="00264771" w:rsidRDefault="003C0C77" w:rsidP="001C4E96">
            <w:pPr>
              <w:pStyle w:val="Brdtext"/>
              <w:spacing w:after="0" w:line="240" w:lineRule="auto"/>
              <w:rPr>
                <w:sz w:val="20"/>
                <w:szCs w:val="20"/>
                <w:lang w:val="fi-FI"/>
              </w:rPr>
            </w:pPr>
            <w:r w:rsidRPr="00264771">
              <w:rPr>
                <w:sz w:val="20"/>
                <w:szCs w:val="20"/>
                <w:lang w:val="fi-FI"/>
              </w:rPr>
              <w:t>Kerhotila ja muut yhteiset oleskelutilat</w:t>
            </w:r>
          </w:p>
        </w:tc>
        <w:tc>
          <w:tcPr>
            <w:tcW w:w="943" w:type="pct"/>
          </w:tcPr>
          <w:p w14:paraId="553D6770" w14:textId="19C23907" w:rsidR="003C0C77" w:rsidRPr="00264771" w:rsidRDefault="003C0C77" w:rsidP="001C4E96">
            <w:pPr>
              <w:pStyle w:val="Brdtext"/>
              <w:spacing w:after="0" w:line="240" w:lineRule="auto"/>
              <w:rPr>
                <w:sz w:val="20"/>
                <w:szCs w:val="20"/>
                <w:lang w:val="fi-FI"/>
              </w:rPr>
            </w:pPr>
            <w:r w:rsidRPr="00264771">
              <w:rPr>
                <w:sz w:val="20"/>
                <w:szCs w:val="20"/>
                <w:lang w:val="fi-FI"/>
              </w:rPr>
              <w:t>1</w:t>
            </w:r>
          </w:p>
        </w:tc>
        <w:tc>
          <w:tcPr>
            <w:tcW w:w="1022" w:type="pct"/>
          </w:tcPr>
          <w:p w14:paraId="2FB62189" w14:textId="612BB4E8" w:rsidR="003C0C77" w:rsidRPr="00264771" w:rsidRDefault="003C0C77" w:rsidP="001C4E96">
            <w:pPr>
              <w:pStyle w:val="Brdtext"/>
              <w:spacing w:after="0" w:line="240" w:lineRule="auto"/>
              <w:rPr>
                <w:sz w:val="20"/>
                <w:szCs w:val="20"/>
                <w:lang w:val="fi-FI"/>
              </w:rPr>
            </w:pPr>
            <w:r w:rsidRPr="00264771">
              <w:rPr>
                <w:sz w:val="20"/>
                <w:szCs w:val="20"/>
                <w:lang w:val="fi-FI"/>
              </w:rPr>
              <w:t>1</w:t>
            </w:r>
          </w:p>
        </w:tc>
        <w:tc>
          <w:tcPr>
            <w:tcW w:w="1699" w:type="pct"/>
          </w:tcPr>
          <w:p w14:paraId="2E0726B9" w14:textId="5EE5A00C" w:rsidR="003C0C77" w:rsidRPr="00264771" w:rsidRDefault="003C0C77" w:rsidP="001C4E96">
            <w:pPr>
              <w:pStyle w:val="Brdtext"/>
              <w:spacing w:after="0" w:line="240" w:lineRule="auto"/>
              <w:rPr>
                <w:sz w:val="20"/>
                <w:szCs w:val="20"/>
                <w:lang w:val="fi-FI"/>
              </w:rPr>
            </w:pPr>
            <w:r w:rsidRPr="00264771">
              <w:rPr>
                <w:sz w:val="20"/>
                <w:szCs w:val="20"/>
                <w:lang w:val="fi-FI"/>
              </w:rPr>
              <w:t xml:space="preserve">Kuitenkin vähintään 12 </w:t>
            </w:r>
            <w:r w:rsidRPr="005701C0">
              <w:rPr>
                <w:sz w:val="20"/>
                <w:szCs w:val="20"/>
                <w:lang w:val="fi-FI"/>
              </w:rPr>
              <w:t>dm</w:t>
            </w:r>
            <w:r w:rsidRPr="005701C0">
              <w:rPr>
                <w:sz w:val="20"/>
                <w:szCs w:val="20"/>
                <w:vertAlign w:val="superscript"/>
                <w:lang w:val="fi-FI"/>
              </w:rPr>
              <w:t>3</w:t>
            </w:r>
            <w:r w:rsidRPr="005701C0">
              <w:rPr>
                <w:sz w:val="20"/>
                <w:szCs w:val="20"/>
                <w:lang w:val="fi-FI"/>
              </w:rPr>
              <w:t>/s</w:t>
            </w:r>
            <w:r w:rsidRPr="00264771">
              <w:rPr>
                <w:sz w:val="20"/>
                <w:szCs w:val="20"/>
                <w:lang w:val="fi-FI"/>
              </w:rPr>
              <w:t>.</w:t>
            </w:r>
          </w:p>
        </w:tc>
      </w:tr>
      <w:tr w:rsidR="003C0C77" w:rsidRPr="00264771" w14:paraId="364246E0" w14:textId="63654505" w:rsidTr="0018175F">
        <w:tc>
          <w:tcPr>
            <w:tcW w:w="1335" w:type="pct"/>
          </w:tcPr>
          <w:p w14:paraId="71EB47AD" w14:textId="7328144B" w:rsidR="003C0C77" w:rsidRPr="00264771" w:rsidRDefault="003C0C77" w:rsidP="001C4E96">
            <w:pPr>
              <w:pStyle w:val="Brdtext"/>
              <w:spacing w:after="0" w:line="240" w:lineRule="auto"/>
              <w:rPr>
                <w:sz w:val="20"/>
                <w:szCs w:val="20"/>
                <w:lang w:val="fi-FI"/>
              </w:rPr>
            </w:pPr>
            <w:r w:rsidRPr="00264771">
              <w:rPr>
                <w:sz w:val="20"/>
                <w:szCs w:val="20"/>
                <w:lang w:val="fi-FI"/>
              </w:rPr>
              <w:t xml:space="preserve">Aulat ja </w:t>
            </w:r>
            <w:r>
              <w:rPr>
                <w:sz w:val="20"/>
                <w:szCs w:val="20"/>
                <w:lang w:val="fi-FI"/>
              </w:rPr>
              <w:t>käytävät</w:t>
            </w:r>
          </w:p>
        </w:tc>
        <w:tc>
          <w:tcPr>
            <w:tcW w:w="943" w:type="pct"/>
          </w:tcPr>
          <w:p w14:paraId="6A299D60" w14:textId="77777777" w:rsidR="003C0C77" w:rsidRPr="00264771" w:rsidRDefault="003C0C77" w:rsidP="001C4E96">
            <w:pPr>
              <w:pStyle w:val="Brdtext"/>
              <w:spacing w:after="0" w:line="240" w:lineRule="auto"/>
              <w:rPr>
                <w:sz w:val="20"/>
                <w:szCs w:val="20"/>
                <w:lang w:val="fi-FI"/>
              </w:rPr>
            </w:pPr>
            <w:r w:rsidRPr="00264771">
              <w:rPr>
                <w:sz w:val="20"/>
                <w:szCs w:val="20"/>
                <w:lang w:val="fi-FI"/>
              </w:rPr>
              <w:t>0,35</w:t>
            </w:r>
          </w:p>
        </w:tc>
        <w:tc>
          <w:tcPr>
            <w:tcW w:w="1022" w:type="pct"/>
          </w:tcPr>
          <w:p w14:paraId="59874A82" w14:textId="77777777" w:rsidR="003C0C77" w:rsidRPr="00264771" w:rsidRDefault="003C0C77" w:rsidP="001C4E96">
            <w:pPr>
              <w:pStyle w:val="Brdtext"/>
              <w:spacing w:after="0" w:line="240" w:lineRule="auto"/>
              <w:rPr>
                <w:sz w:val="20"/>
                <w:szCs w:val="20"/>
                <w:lang w:val="fi-FI"/>
              </w:rPr>
            </w:pPr>
            <w:r w:rsidRPr="00264771">
              <w:rPr>
                <w:sz w:val="20"/>
                <w:szCs w:val="20"/>
                <w:lang w:val="fi-FI"/>
              </w:rPr>
              <w:t>0,35</w:t>
            </w:r>
          </w:p>
        </w:tc>
        <w:tc>
          <w:tcPr>
            <w:tcW w:w="1699" w:type="pct"/>
          </w:tcPr>
          <w:p w14:paraId="3F15CB66" w14:textId="77777777" w:rsidR="003C0C77" w:rsidRPr="00264771" w:rsidRDefault="003C0C77" w:rsidP="001C4E96">
            <w:pPr>
              <w:pStyle w:val="Brdtext"/>
              <w:spacing w:after="0" w:line="240" w:lineRule="auto"/>
              <w:rPr>
                <w:sz w:val="20"/>
                <w:szCs w:val="20"/>
                <w:lang w:val="fi-FI"/>
              </w:rPr>
            </w:pPr>
          </w:p>
        </w:tc>
      </w:tr>
    </w:tbl>
    <w:p w14:paraId="21319D27" w14:textId="77777777" w:rsidR="001C4E96" w:rsidRPr="00264771" w:rsidRDefault="001C4E96" w:rsidP="001C4E96">
      <w:pPr>
        <w:pStyle w:val="Brdtext"/>
        <w:spacing w:after="0" w:line="240" w:lineRule="auto"/>
        <w:rPr>
          <w:sz w:val="20"/>
          <w:szCs w:val="20"/>
          <w:lang w:val="fi-FI"/>
        </w:rPr>
      </w:pPr>
    </w:p>
    <w:p w14:paraId="0317139A" w14:textId="77777777" w:rsidR="00C550F9" w:rsidRDefault="00C550F9">
      <w:pPr>
        <w:rPr>
          <w:rFonts w:ascii="Calibri" w:eastAsia="Calibri" w:hAnsi="Calibri" w:cs="Calibri"/>
          <w:b/>
          <w:bCs/>
          <w:color w:val="000000"/>
          <w:sz w:val="22"/>
          <w:szCs w:val="22"/>
          <w:u w:color="000000"/>
          <w:lang w:val="fi-FI" w:eastAsia="fi-FI"/>
        </w:rPr>
      </w:pPr>
      <w:r>
        <w:rPr>
          <w:b/>
          <w:bCs/>
          <w:lang w:val="fi-FI"/>
        </w:rPr>
        <w:br w:type="page"/>
      </w:r>
    </w:p>
    <w:p w14:paraId="0766B1B8" w14:textId="7E6EFE19" w:rsidR="001C4E96" w:rsidRPr="00264771" w:rsidRDefault="001C4E96" w:rsidP="001C4E96">
      <w:pPr>
        <w:pStyle w:val="Brdtext"/>
        <w:rPr>
          <w:b/>
          <w:bCs/>
          <w:lang w:val="fi-FI"/>
        </w:rPr>
      </w:pPr>
      <w:r w:rsidRPr="00264771">
        <w:rPr>
          <w:b/>
          <w:bCs/>
          <w:lang w:val="fi-FI"/>
        </w:rPr>
        <w:lastRenderedPageBreak/>
        <w:t>Veto</w:t>
      </w:r>
    </w:p>
    <w:p w14:paraId="09BC9D70" w14:textId="5F5185AF" w:rsidR="001C4E96" w:rsidRPr="005701C0" w:rsidRDefault="001C4E96" w:rsidP="001C4E96">
      <w:pPr>
        <w:pStyle w:val="Brdtext"/>
        <w:rPr>
          <w:color w:val="auto"/>
          <w:u w:color="FF0000"/>
          <w:lang w:val="fi-FI"/>
        </w:rPr>
      </w:pPr>
      <w:r w:rsidRPr="00264771">
        <w:rPr>
          <w:lang w:val="fi-FI"/>
        </w:rPr>
        <w:t xml:space="preserve">Ilmanvaihdon aiheuttama ilman liikenopeus asuinhuoneen oleskeluvyöhykkeellä ei saa ylittää </w:t>
      </w:r>
      <w:r w:rsidR="00C56AFB" w:rsidRPr="00264771">
        <w:rPr>
          <w:lang w:val="fi-FI"/>
        </w:rPr>
        <w:t>3</w:t>
      </w:r>
      <w:r w:rsidR="00C56AFB">
        <w:rPr>
          <w:lang w:val="fi-FI"/>
        </w:rPr>
        <w:t> </w:t>
      </w:r>
      <w:r w:rsidRPr="00264771">
        <w:rPr>
          <w:lang w:val="fi-FI"/>
        </w:rPr>
        <w:t>minuutin mittausjakson aikana 0,2 m/s mitattuna suuntariippumattomalla nopeuden mittauslaitteella ilmanvaihdon toimiessa normaalissa käyttötilassa. Ilmanvaihdon tehostustilassa (+30 %) vastaava nopeus ei saa olla suurempi kuin 0,25 m/</w:t>
      </w:r>
      <w:r w:rsidRPr="005701C0">
        <w:rPr>
          <w:color w:val="auto"/>
          <w:lang w:val="fi-FI"/>
        </w:rPr>
        <w:t>s.</w:t>
      </w:r>
    </w:p>
    <w:p w14:paraId="23F09101" w14:textId="77777777" w:rsidR="001C4E96" w:rsidRPr="00264771" w:rsidRDefault="001C4E96">
      <w:pPr>
        <w:pStyle w:val="Brdtext"/>
        <w:rPr>
          <w:lang w:val="fi-FI"/>
        </w:rPr>
      </w:pPr>
      <w:r w:rsidRPr="00264771">
        <w:rPr>
          <w:lang w:val="fi-FI"/>
        </w:rPr>
        <w:t>Mittauspisteet valitaan oleskeluvyöhykkeeltä siitä kohdasta, jossa on odotettavissa suurimmat virtausnopeudet, tai joissa oleskelu on todennäköisesti pitkäaikaisinta. Mittauspisteiden valinnassa voidaan käyttää apuna merkkisavua.</w:t>
      </w:r>
    </w:p>
    <w:p w14:paraId="5EF7997F" w14:textId="77777777" w:rsidR="00270ABC" w:rsidRPr="0018175F" w:rsidRDefault="001C4E96" w:rsidP="0018175F">
      <w:pPr>
        <w:pStyle w:val="Brdtext"/>
        <w:rPr>
          <w:b/>
          <w:bCs/>
          <w:color w:val="auto"/>
          <w:u w:color="ED7D31"/>
          <w:lang w:val="fi-FI"/>
        </w:rPr>
      </w:pPr>
      <w:r w:rsidRPr="0018175F">
        <w:rPr>
          <w:b/>
          <w:bCs/>
          <w:color w:val="auto"/>
          <w:u w:color="ED7D31"/>
          <w:lang w:val="fi-FI"/>
        </w:rPr>
        <w:t>Suosituksia ilmanvaihtojärjestelmän s</w:t>
      </w:r>
      <w:r w:rsidR="00A23F67" w:rsidRPr="0018175F">
        <w:rPr>
          <w:b/>
          <w:bCs/>
          <w:color w:val="auto"/>
          <w:u w:color="ED7D31"/>
          <w:lang w:val="fi-FI"/>
        </w:rPr>
        <w:t>uunnittelu</w:t>
      </w:r>
      <w:r w:rsidRPr="0018175F">
        <w:rPr>
          <w:b/>
          <w:bCs/>
          <w:color w:val="auto"/>
          <w:u w:color="ED7D31"/>
          <w:lang w:val="fi-FI"/>
        </w:rPr>
        <w:t>un</w:t>
      </w:r>
    </w:p>
    <w:p w14:paraId="5BC87793" w14:textId="55828049" w:rsidR="00270ABC" w:rsidRPr="00264771" w:rsidRDefault="00A23F67" w:rsidP="001C4E96">
      <w:pPr>
        <w:pStyle w:val="Brdtext"/>
        <w:ind w:left="1440"/>
        <w:rPr>
          <w:i/>
          <w:color w:val="auto"/>
          <w:u w:color="ED7D31"/>
          <w:lang w:val="fi-FI"/>
        </w:rPr>
      </w:pPr>
      <w:r w:rsidRPr="00264771">
        <w:rPr>
          <w:i/>
          <w:color w:val="auto"/>
          <w:u w:color="ED7D31"/>
          <w:lang w:val="fi-FI"/>
        </w:rPr>
        <w:t xml:space="preserve">Makuuhuoneessa ja </w:t>
      </w:r>
      <w:r w:rsidR="001C237E">
        <w:rPr>
          <w:i/>
          <w:color w:val="auto"/>
          <w:u w:color="ED7D31"/>
          <w:lang w:val="fi-FI"/>
        </w:rPr>
        <w:noBreakHyphen/>
      </w:r>
      <w:r w:rsidRPr="00264771">
        <w:rPr>
          <w:i/>
          <w:color w:val="auto"/>
          <w:u w:color="ED7D31"/>
          <w:lang w:val="fi-FI"/>
        </w:rPr>
        <w:t xml:space="preserve">tilassa tuloilmalaite tulisi sijoittaa todennäköisen vuoteen paikan päätyseinään. </w:t>
      </w:r>
    </w:p>
    <w:p w14:paraId="34A02575" w14:textId="0A805813" w:rsidR="00270ABC" w:rsidRPr="00264771" w:rsidRDefault="00A23F67" w:rsidP="001C4E96">
      <w:pPr>
        <w:pStyle w:val="Brdtext"/>
        <w:ind w:left="1440"/>
        <w:rPr>
          <w:i/>
          <w:color w:val="auto"/>
          <w:u w:color="ED7D31"/>
          <w:lang w:val="fi-FI"/>
        </w:rPr>
      </w:pPr>
      <w:r w:rsidRPr="00264771">
        <w:rPr>
          <w:i/>
          <w:color w:val="auto"/>
          <w:u w:color="ED7D31"/>
          <w:lang w:val="fi-FI"/>
        </w:rPr>
        <w:t xml:space="preserve">Siirtoilmalle asuinhuoneista muihin poistolla varustettuihin tiloihin on järjestettävä erityinen reitti, jos tilat eivät ole suoraan yhteydessä toisiinsa. Siirtoilmareittinä voidaan käyttää ovirakoa 18 </w:t>
      </w:r>
      <w:r w:rsidR="00AA46E2" w:rsidRPr="00264771">
        <w:rPr>
          <w:lang w:val="fi-FI"/>
        </w:rPr>
        <w:t>dm</w:t>
      </w:r>
      <w:r w:rsidR="00AA46E2" w:rsidRPr="00264771">
        <w:rPr>
          <w:vertAlign w:val="superscript"/>
          <w:lang w:val="fi-FI"/>
        </w:rPr>
        <w:t>3</w:t>
      </w:r>
      <w:r w:rsidR="00AA46E2" w:rsidRPr="00264771">
        <w:rPr>
          <w:lang w:val="fi-FI"/>
        </w:rPr>
        <w:t>/s</w:t>
      </w:r>
      <w:r w:rsidR="00AA46E2" w:rsidRPr="00264771" w:rsidDel="00AA46E2">
        <w:rPr>
          <w:i/>
          <w:color w:val="auto"/>
          <w:u w:color="ED7D31"/>
          <w:lang w:val="fi-FI"/>
        </w:rPr>
        <w:t xml:space="preserve"> </w:t>
      </w:r>
      <w:r w:rsidRPr="00264771">
        <w:rPr>
          <w:i/>
          <w:color w:val="auto"/>
          <w:u w:color="ED7D31"/>
          <w:lang w:val="fi-FI"/>
        </w:rPr>
        <w:t xml:space="preserve">saakka. </w:t>
      </w:r>
    </w:p>
    <w:p w14:paraId="7EC9D849" w14:textId="1A1BCF7E" w:rsidR="00270ABC" w:rsidRPr="00264771" w:rsidRDefault="00A23F67" w:rsidP="001C4E96">
      <w:pPr>
        <w:pStyle w:val="Brdtext"/>
        <w:ind w:left="1440"/>
        <w:rPr>
          <w:i/>
          <w:color w:val="auto"/>
          <w:u w:color="ED7D31"/>
          <w:lang w:val="fi-FI"/>
        </w:rPr>
      </w:pPr>
      <w:r w:rsidRPr="00264771">
        <w:rPr>
          <w:i/>
          <w:color w:val="auto"/>
          <w:u w:color="ED7D31"/>
          <w:lang w:val="fi-FI"/>
        </w:rPr>
        <w:t>Keittiöissä on suositeltavaa olla liesikupu tai -tuuletin, jonka ilmavirtaa voidaan tehostaa asuntokohtaisesti. Liesituulettimen ja -kuvun sieppausasteen tulisi olla vähintään 50</w:t>
      </w:r>
      <w:r w:rsidR="001C237E">
        <w:rPr>
          <w:i/>
          <w:color w:val="auto"/>
          <w:u w:color="ED7D31"/>
          <w:lang w:val="fi-FI"/>
        </w:rPr>
        <w:t xml:space="preserve"> </w:t>
      </w:r>
      <w:r w:rsidR="001C237E" w:rsidRPr="00264771">
        <w:rPr>
          <w:i/>
          <w:color w:val="auto"/>
          <w:u w:color="ED7D31"/>
          <w:lang w:val="fi-FI"/>
        </w:rPr>
        <w:t xml:space="preserve">% </w:t>
      </w:r>
      <w:r w:rsidRPr="00264771">
        <w:rPr>
          <w:i/>
          <w:color w:val="auto"/>
          <w:u w:color="ED7D31"/>
          <w:lang w:val="fi-FI"/>
        </w:rPr>
        <w:t xml:space="preserve">ilmaviralla 25 </w:t>
      </w:r>
      <w:r w:rsidR="001C237E" w:rsidRPr="00264771">
        <w:rPr>
          <w:lang w:val="fi-FI"/>
        </w:rPr>
        <w:t>dm</w:t>
      </w:r>
      <w:r w:rsidR="001C237E" w:rsidRPr="00264771">
        <w:rPr>
          <w:vertAlign w:val="superscript"/>
          <w:lang w:val="fi-FI"/>
        </w:rPr>
        <w:t>3</w:t>
      </w:r>
      <w:r w:rsidR="001C237E" w:rsidRPr="00264771">
        <w:rPr>
          <w:lang w:val="fi-FI"/>
        </w:rPr>
        <w:t>/s</w:t>
      </w:r>
      <w:r w:rsidRPr="00264771">
        <w:rPr>
          <w:i/>
          <w:color w:val="auto"/>
          <w:u w:color="ED7D31"/>
          <w:lang w:val="fi-FI"/>
        </w:rPr>
        <w:t xml:space="preserve">. </w:t>
      </w:r>
      <w:r w:rsidR="00354E1C">
        <w:rPr>
          <w:i/>
          <w:color w:val="auto"/>
          <w:u w:color="ED7D31"/>
          <w:lang w:val="fi-FI"/>
        </w:rPr>
        <w:t xml:space="preserve">Mikäli mahdollista, </w:t>
      </w:r>
      <w:r w:rsidR="00354E1C" w:rsidRPr="00354E1C">
        <w:rPr>
          <w:i/>
          <w:color w:val="auto"/>
          <w:u w:color="ED7D31"/>
          <w:lang w:val="fi-FI"/>
        </w:rPr>
        <w:t xml:space="preserve">on suositeltavaa laittaa </w:t>
      </w:r>
      <w:r w:rsidR="00354E1C">
        <w:rPr>
          <w:i/>
          <w:color w:val="auto"/>
          <w:u w:color="ED7D31"/>
          <w:lang w:val="fi-FI"/>
        </w:rPr>
        <w:t xml:space="preserve">keittiöön </w:t>
      </w:r>
      <w:r w:rsidR="00354E1C" w:rsidRPr="00354E1C">
        <w:rPr>
          <w:i/>
          <w:color w:val="auto"/>
          <w:u w:color="ED7D31"/>
          <w:lang w:val="fi-FI"/>
        </w:rPr>
        <w:t xml:space="preserve">erillispoisto, jonka käytön aikana kasvatetaan koko rakennuksen ulkoilmailmavirtaa. Tehokas käryjen poisto voi edellyttää jopa 40…50 </w:t>
      </w:r>
      <w:r w:rsidR="00354E1C" w:rsidRPr="00264771">
        <w:rPr>
          <w:lang w:val="fi-FI"/>
        </w:rPr>
        <w:t>dm</w:t>
      </w:r>
      <w:r w:rsidR="00354E1C" w:rsidRPr="00264771">
        <w:rPr>
          <w:vertAlign w:val="superscript"/>
          <w:lang w:val="fi-FI"/>
        </w:rPr>
        <w:t>3</w:t>
      </w:r>
      <w:r w:rsidR="00354E1C" w:rsidRPr="00264771">
        <w:rPr>
          <w:lang w:val="fi-FI"/>
        </w:rPr>
        <w:t>/s</w:t>
      </w:r>
      <w:r w:rsidR="00354E1C" w:rsidRPr="00354E1C">
        <w:rPr>
          <w:i/>
          <w:color w:val="auto"/>
          <w:u w:color="ED7D31"/>
          <w:lang w:val="fi-FI"/>
        </w:rPr>
        <w:t xml:space="preserve"> suuruista ilmavirtaa, riippuen liesikuvun sieppausasteesta.</w:t>
      </w:r>
    </w:p>
    <w:p w14:paraId="207B601B" w14:textId="37F3DE47" w:rsidR="00270ABC" w:rsidRPr="00264771" w:rsidRDefault="00A23F67" w:rsidP="001C4E96">
      <w:pPr>
        <w:pStyle w:val="Brdtext"/>
        <w:ind w:left="1440"/>
        <w:rPr>
          <w:i/>
          <w:color w:val="auto"/>
          <w:u w:color="ED7D31"/>
          <w:lang w:val="fi-FI"/>
        </w:rPr>
      </w:pPr>
      <w:r w:rsidRPr="00264771">
        <w:rPr>
          <w:i/>
          <w:color w:val="auto"/>
          <w:u w:color="ED7D31"/>
          <w:lang w:val="fi-FI"/>
        </w:rPr>
        <w:t xml:space="preserve">Keittiön poistoilmanvaihdon tehostuksen, samoin kuin keskuspölynimurin vaatima lisäulkoilmavirta voidaan tuoda huoneistoon </w:t>
      </w:r>
    </w:p>
    <w:p w14:paraId="3822C1C1" w14:textId="0BB1A2FB" w:rsidR="00270ABC" w:rsidRPr="00264771" w:rsidRDefault="004737B4" w:rsidP="005701C0">
      <w:pPr>
        <w:pStyle w:val="Ingetavstnd"/>
        <w:numPr>
          <w:ilvl w:val="0"/>
          <w:numId w:val="11"/>
        </w:numPr>
        <w:rPr>
          <w:i/>
          <w:color w:val="auto"/>
          <w:u w:color="ED7D31"/>
          <w:lang w:val="fi-FI"/>
        </w:rPr>
      </w:pPr>
      <w:r w:rsidRPr="00264771">
        <w:rPr>
          <w:i/>
          <w:color w:val="auto"/>
          <w:u w:color="ED7D31"/>
          <w:lang w:val="fi-FI"/>
        </w:rPr>
        <w:t xml:space="preserve">lisäämällä </w:t>
      </w:r>
      <w:r w:rsidR="00A23F67" w:rsidRPr="00264771">
        <w:rPr>
          <w:i/>
          <w:color w:val="auto"/>
          <w:u w:color="ED7D31"/>
          <w:lang w:val="fi-FI"/>
        </w:rPr>
        <w:t>vastaava määrä tuloilmaa,</w:t>
      </w:r>
    </w:p>
    <w:p w14:paraId="286FC9B4" w14:textId="5C66677F" w:rsidR="00270ABC" w:rsidRPr="00264771" w:rsidRDefault="00A23F67" w:rsidP="005701C0">
      <w:pPr>
        <w:pStyle w:val="Ingetavstnd"/>
        <w:numPr>
          <w:ilvl w:val="0"/>
          <w:numId w:val="11"/>
        </w:numPr>
        <w:rPr>
          <w:i/>
          <w:color w:val="auto"/>
          <w:u w:color="ED7D31"/>
          <w:lang w:val="fi-FI"/>
        </w:rPr>
      </w:pPr>
      <w:r w:rsidRPr="00264771">
        <w:rPr>
          <w:i/>
          <w:color w:val="auto"/>
          <w:u w:color="ED7D31"/>
          <w:lang w:val="fi-FI"/>
        </w:rPr>
        <w:t>pienentämällä muiden huoneiden poistoilmavirtaa,</w:t>
      </w:r>
    </w:p>
    <w:p w14:paraId="02826F49" w14:textId="77777777" w:rsidR="004737B4" w:rsidRDefault="004737B4" w:rsidP="005701C0">
      <w:pPr>
        <w:pStyle w:val="Ingetavstnd"/>
        <w:numPr>
          <w:ilvl w:val="0"/>
          <w:numId w:val="11"/>
        </w:numPr>
        <w:rPr>
          <w:i/>
          <w:color w:val="auto"/>
          <w:u w:color="ED7D31"/>
          <w:lang w:val="fi-FI"/>
        </w:rPr>
      </w:pPr>
      <w:r>
        <w:rPr>
          <w:i/>
          <w:color w:val="auto"/>
          <w:u w:color="ED7D31"/>
          <w:lang w:val="fi-FI"/>
        </w:rPr>
        <w:t xml:space="preserve">tuomalla lisäilma </w:t>
      </w:r>
      <w:r w:rsidR="00A23F67" w:rsidRPr="00264771">
        <w:rPr>
          <w:i/>
          <w:color w:val="auto"/>
          <w:u w:color="ED7D31"/>
          <w:lang w:val="fi-FI"/>
        </w:rPr>
        <w:t xml:space="preserve">erillisen ulkoilmaventtiilin </w:t>
      </w:r>
      <w:r>
        <w:rPr>
          <w:i/>
          <w:color w:val="auto"/>
          <w:u w:color="ED7D31"/>
          <w:lang w:val="fi-FI"/>
        </w:rPr>
        <w:t>avulla</w:t>
      </w:r>
    </w:p>
    <w:p w14:paraId="6399C7E5" w14:textId="60F3F4E5" w:rsidR="00264771" w:rsidRDefault="00A23F67" w:rsidP="005701C0">
      <w:pPr>
        <w:pStyle w:val="Ingetavstnd"/>
        <w:numPr>
          <w:ilvl w:val="0"/>
          <w:numId w:val="11"/>
        </w:numPr>
        <w:rPr>
          <w:i/>
          <w:color w:val="auto"/>
          <w:u w:color="ED7D31"/>
          <w:lang w:val="fi-FI"/>
        </w:rPr>
      </w:pPr>
      <w:r w:rsidRPr="00264771">
        <w:rPr>
          <w:i/>
          <w:color w:val="auto"/>
          <w:u w:color="ED7D31"/>
          <w:lang w:val="fi-FI"/>
        </w:rPr>
        <w:t>tai näiden yhdistelmillä.</w:t>
      </w:r>
    </w:p>
    <w:p w14:paraId="1D967D4D" w14:textId="77777777" w:rsidR="00264771" w:rsidRDefault="00264771" w:rsidP="00264771">
      <w:pPr>
        <w:pStyle w:val="Ingetavstnd"/>
        <w:ind w:left="1440"/>
        <w:rPr>
          <w:b/>
          <w:bCs/>
          <w:i/>
          <w:u w:color="ED7D31"/>
          <w:lang w:val="fi-FI"/>
        </w:rPr>
      </w:pPr>
    </w:p>
    <w:p w14:paraId="3151B609" w14:textId="38C64077" w:rsidR="00270ABC" w:rsidRPr="00264771" w:rsidRDefault="001C4E96" w:rsidP="001C4E96">
      <w:pPr>
        <w:pStyle w:val="Brdtext"/>
        <w:ind w:left="1440"/>
        <w:rPr>
          <w:b/>
          <w:bCs/>
          <w:i/>
          <w:color w:val="auto"/>
          <w:u w:color="ED7D31"/>
          <w:lang w:val="fi-FI"/>
        </w:rPr>
      </w:pPr>
      <w:r w:rsidRPr="00264771">
        <w:rPr>
          <w:b/>
          <w:bCs/>
          <w:i/>
          <w:color w:val="auto"/>
          <w:u w:color="ED7D31"/>
          <w:lang w:val="fi-FI"/>
        </w:rPr>
        <w:t xml:space="preserve">Järjestelmän </w:t>
      </w:r>
      <w:r w:rsidR="004737B4">
        <w:rPr>
          <w:b/>
          <w:bCs/>
          <w:i/>
          <w:color w:val="auto"/>
          <w:u w:color="ED7D31"/>
          <w:lang w:val="fi-FI"/>
        </w:rPr>
        <w:t>ilmavirtojen perussäätö</w:t>
      </w:r>
    </w:p>
    <w:p w14:paraId="2557A01C" w14:textId="77777777" w:rsidR="00C550F9" w:rsidRDefault="00A23F67" w:rsidP="00C550F9">
      <w:pPr>
        <w:pStyle w:val="Brdtext"/>
        <w:ind w:left="1440"/>
        <w:rPr>
          <w:i/>
          <w:color w:val="auto"/>
          <w:u w:color="ED7D31"/>
          <w:lang w:val="fi-FI"/>
        </w:rPr>
      </w:pPr>
      <w:r w:rsidRPr="00264771">
        <w:rPr>
          <w:i/>
          <w:color w:val="auto"/>
          <w:u w:color="ED7D31"/>
          <w:lang w:val="fi-FI"/>
        </w:rPr>
        <w:t xml:space="preserve">Ilmavirtojen </w:t>
      </w:r>
      <w:r w:rsidR="004737B4">
        <w:rPr>
          <w:i/>
          <w:color w:val="auto"/>
          <w:u w:color="ED7D31"/>
          <w:lang w:val="fi-FI"/>
        </w:rPr>
        <w:t>perussäätö</w:t>
      </w:r>
      <w:r w:rsidRPr="00264771">
        <w:rPr>
          <w:i/>
          <w:color w:val="auto"/>
          <w:u w:color="ED7D31"/>
          <w:lang w:val="fi-FI"/>
        </w:rPr>
        <w:t xml:space="preserve"> on edullista tehdä siten, että ensin säädetään asunnon kokonaisilmavirrat suunnitteluarvojen mukaisiksi, ensin tuloilmavirta ja sitten poistoilmavirrat siten, että myös paine-erovaatimukset toteutuvat. </w:t>
      </w:r>
    </w:p>
    <w:p w14:paraId="034C975C" w14:textId="77777777" w:rsidR="00C550F9" w:rsidRDefault="00C550F9" w:rsidP="00C550F9">
      <w:pPr>
        <w:pStyle w:val="Brdtext"/>
        <w:ind w:left="1440"/>
        <w:rPr>
          <w:b/>
          <w:bCs/>
          <w:color w:val="auto"/>
          <w:u w:color="ED7D31"/>
          <w:lang w:val="fi-FI"/>
        </w:rPr>
      </w:pPr>
    </w:p>
    <w:p w14:paraId="7C32EFB7" w14:textId="77777777" w:rsidR="00C550F9" w:rsidRDefault="00C550F9">
      <w:pPr>
        <w:rPr>
          <w:rFonts w:ascii="Calibri" w:eastAsia="Calibri" w:hAnsi="Calibri" w:cs="Calibri"/>
          <w:b/>
          <w:bCs/>
          <w:sz w:val="22"/>
          <w:szCs w:val="22"/>
          <w:u w:color="ED7D31"/>
          <w:lang w:val="fi-FI" w:eastAsia="fi-FI"/>
        </w:rPr>
      </w:pPr>
      <w:r>
        <w:rPr>
          <w:b/>
          <w:bCs/>
          <w:u w:color="ED7D31"/>
          <w:lang w:val="fi-FI"/>
        </w:rPr>
        <w:br w:type="page"/>
      </w:r>
    </w:p>
    <w:p w14:paraId="59997E05" w14:textId="48D05AA9" w:rsidR="008C7D6A" w:rsidRPr="00264771" w:rsidRDefault="001C4E96" w:rsidP="00C550F9">
      <w:pPr>
        <w:pStyle w:val="Brdtext"/>
        <w:ind w:left="1440"/>
        <w:rPr>
          <w:bCs/>
          <w:color w:val="0070C0"/>
          <w:u w:color="ED7D31"/>
          <w:lang w:val="fi-FI"/>
        </w:rPr>
      </w:pPr>
      <w:r w:rsidRPr="0018175F">
        <w:rPr>
          <w:b/>
          <w:bCs/>
          <w:color w:val="auto"/>
          <w:u w:color="ED7D31"/>
          <w:lang w:val="fi-FI"/>
        </w:rPr>
        <w:lastRenderedPageBreak/>
        <w:t>Esimerkkejä erikokoisten asuntojen suunnitteluilmavirroista</w:t>
      </w:r>
    </w:p>
    <w:p w14:paraId="70847455" w14:textId="3FBBF20C" w:rsidR="00270ABC" w:rsidRPr="00264771" w:rsidRDefault="00A23F67">
      <w:pPr>
        <w:pStyle w:val="Brdtext"/>
        <w:rPr>
          <w:lang w:val="fi-FI"/>
        </w:rPr>
      </w:pPr>
      <w:r w:rsidRPr="00264771">
        <w:rPr>
          <w:lang w:val="fi-FI"/>
        </w:rPr>
        <w:t xml:space="preserve">Seuraavassa </w:t>
      </w:r>
      <w:r w:rsidR="003F02D6" w:rsidRPr="00264771">
        <w:rPr>
          <w:lang w:val="fi-FI"/>
        </w:rPr>
        <w:t xml:space="preserve">esitetään suosituksenomaisia </w:t>
      </w:r>
      <w:r w:rsidRPr="00264771">
        <w:rPr>
          <w:lang w:val="fi-FI"/>
        </w:rPr>
        <w:t xml:space="preserve">mitoitusesimerkkejä erikokoisten asuntojen ilmanvaihdon mitoitukselle. Kussakin tapauksessa taulukossa on ensimmäisellä rivillä huonekohtaiset ohjeelliset vähimmäisilmavirrat ja toisella rivillä suunnittelussa </w:t>
      </w:r>
      <w:r w:rsidR="003F02D6" w:rsidRPr="00264771">
        <w:rPr>
          <w:lang w:val="fi-FI"/>
        </w:rPr>
        <w:t>suositeltavat</w:t>
      </w:r>
      <w:r w:rsidRPr="00264771">
        <w:rPr>
          <w:lang w:val="fi-FI"/>
        </w:rPr>
        <w:t xml:space="preserve"> käyttötilanteen ilmavirrat. </w:t>
      </w:r>
    </w:p>
    <w:p w14:paraId="246FDE03" w14:textId="77777777" w:rsidR="00270ABC" w:rsidRPr="00264771" w:rsidRDefault="003F02D6" w:rsidP="003F02D6">
      <w:pPr>
        <w:pStyle w:val="Brdtext"/>
        <w:rPr>
          <w:lang w:val="fi-FI"/>
        </w:rPr>
      </w:pPr>
      <w:r w:rsidRPr="00264771">
        <w:rPr>
          <w:lang w:val="fi-FI"/>
        </w:rPr>
        <w:t xml:space="preserve">Asunnon kokonaisilmavirta määräytyy kriteerien 1-5 mukaan, ja ilmavirrat jaetaan huoneisiin taulukon 2 mukaisesti. Tilakohtaisia ilmavirtoja on tarvittaessa suurennettava asunnon vähimmäisulkoilmavirran sekä ulko- ja ulospuhallusilmavirtojen tasapainon saavuttamiseksi. </w:t>
      </w:r>
      <w:r w:rsidR="00A23F67" w:rsidRPr="00264771">
        <w:rPr>
          <w:lang w:val="fi-FI"/>
        </w:rPr>
        <w:t>Suurten (yli 17 m</w:t>
      </w:r>
      <w:r w:rsidR="00A23F67" w:rsidRPr="00264771">
        <w:rPr>
          <w:vertAlign w:val="superscript"/>
          <w:lang w:val="fi-FI"/>
        </w:rPr>
        <w:t>2</w:t>
      </w:r>
      <w:r w:rsidR="00A23F67" w:rsidRPr="00264771">
        <w:rPr>
          <w:lang w:val="fi-FI"/>
        </w:rPr>
        <w:t xml:space="preserve">) asuinhuoneiden osalta on tarkistettava, että myös vaatimus 0,35 </w:t>
      </w:r>
      <w:r w:rsidRPr="00264771">
        <w:rPr>
          <w:lang w:val="fi-FI"/>
        </w:rPr>
        <w:t>dm</w:t>
      </w:r>
      <w:r w:rsidRPr="00264771">
        <w:rPr>
          <w:vertAlign w:val="superscript"/>
          <w:lang w:val="fi-FI"/>
        </w:rPr>
        <w:t>3</w:t>
      </w:r>
      <w:r w:rsidR="00A23F67" w:rsidRPr="00264771">
        <w:rPr>
          <w:lang w:val="fi-FI"/>
        </w:rPr>
        <w:t>/s</w:t>
      </w:r>
      <w:r w:rsidRPr="00264771">
        <w:rPr>
          <w:lang w:val="fi-FI"/>
        </w:rPr>
        <w:t>,</w:t>
      </w:r>
      <w:r w:rsidR="00A23F67" w:rsidRPr="00264771">
        <w:rPr>
          <w:lang w:val="fi-FI"/>
        </w:rPr>
        <w:t>m</w:t>
      </w:r>
      <w:r w:rsidR="00A23F67" w:rsidRPr="00264771">
        <w:rPr>
          <w:vertAlign w:val="superscript"/>
          <w:lang w:val="fi-FI"/>
        </w:rPr>
        <w:t>2</w:t>
      </w:r>
      <w:r w:rsidR="00A23F67" w:rsidRPr="00264771">
        <w:rPr>
          <w:vertAlign w:val="subscript"/>
          <w:lang w:val="fi-FI"/>
        </w:rPr>
        <w:t xml:space="preserve"> </w:t>
      </w:r>
      <w:r w:rsidR="00A23F67" w:rsidRPr="00264771">
        <w:rPr>
          <w:lang w:val="fi-FI"/>
        </w:rPr>
        <w:t>toteutuu.</w:t>
      </w:r>
    </w:p>
    <w:p w14:paraId="72A4D9C0" w14:textId="77777777" w:rsidR="00270ABC" w:rsidRPr="00264771" w:rsidRDefault="00270ABC">
      <w:pPr>
        <w:pStyle w:val="Brdtext"/>
        <w:spacing w:after="0"/>
        <w:rPr>
          <w:lang w:val="fi-FI"/>
        </w:rPr>
      </w:pPr>
    </w:p>
    <w:p w14:paraId="39429196" w14:textId="77777777" w:rsidR="00270ABC" w:rsidRPr="00264771" w:rsidRDefault="00A23F67">
      <w:pPr>
        <w:pStyle w:val="Brdtext"/>
        <w:rPr>
          <w:b/>
          <w:bCs/>
          <w:lang w:val="fi-FI"/>
        </w:rPr>
      </w:pPr>
      <w:r w:rsidRPr="00264771">
        <w:rPr>
          <w:b/>
          <w:bCs/>
          <w:lang w:val="fi-FI"/>
        </w:rPr>
        <w:t>Yksiö, H+KT+KH 25 m</w:t>
      </w:r>
      <w:r w:rsidRPr="00264771">
        <w:rPr>
          <w:b/>
          <w:bCs/>
          <w:vertAlign w:val="superscript"/>
          <w:lang w:val="fi-FI"/>
        </w:rPr>
        <w:t>2</w:t>
      </w:r>
    </w:p>
    <w:p w14:paraId="49D804A1" w14:textId="28419D3D" w:rsidR="00270ABC" w:rsidRPr="00264771" w:rsidRDefault="00A23F67">
      <w:pPr>
        <w:pStyle w:val="Brdtext"/>
        <w:rPr>
          <w:lang w:val="fi-FI"/>
        </w:rPr>
      </w:pPr>
      <w:r w:rsidRPr="00264771">
        <w:rPr>
          <w:lang w:val="fi-FI"/>
        </w:rPr>
        <w:t xml:space="preserve">Pinta-alan mukaan laskettu vähimmäisulkoilmavirta olisi 0,35 x 25 </w:t>
      </w:r>
      <w:r w:rsidR="007A7199" w:rsidRPr="00264771">
        <w:rPr>
          <w:lang w:val="fi-FI"/>
        </w:rPr>
        <w:t>dm</w:t>
      </w:r>
      <w:r w:rsidR="007A7199" w:rsidRPr="00264771">
        <w:rPr>
          <w:vertAlign w:val="superscript"/>
          <w:lang w:val="fi-FI"/>
        </w:rPr>
        <w:t>3</w:t>
      </w:r>
      <w:r w:rsidR="007A7199" w:rsidRPr="00264771">
        <w:rPr>
          <w:lang w:val="fi-FI"/>
        </w:rPr>
        <w:t xml:space="preserve">/s </w:t>
      </w:r>
      <w:r w:rsidRPr="00264771">
        <w:rPr>
          <w:lang w:val="fi-FI"/>
        </w:rPr>
        <w:t xml:space="preserve">= 8,75 </w:t>
      </w:r>
      <w:r w:rsidR="007A7199" w:rsidRPr="00264771">
        <w:rPr>
          <w:lang w:val="fi-FI"/>
        </w:rPr>
        <w:t>dm</w:t>
      </w:r>
      <w:r w:rsidR="007A7199" w:rsidRPr="00264771">
        <w:rPr>
          <w:vertAlign w:val="superscript"/>
          <w:lang w:val="fi-FI"/>
        </w:rPr>
        <w:t>3</w:t>
      </w:r>
      <w:r w:rsidR="007A7199" w:rsidRPr="00264771">
        <w:rPr>
          <w:lang w:val="fi-FI"/>
        </w:rPr>
        <w:t>/s</w:t>
      </w:r>
      <w:r w:rsidRPr="00264771">
        <w:rPr>
          <w:lang w:val="fi-FI"/>
        </w:rPr>
        <w:t xml:space="preserve">. Asuinhuoneiden määrän mukaan laskettu ilmavirta olisi 12 </w:t>
      </w:r>
      <w:r w:rsidR="007A7199" w:rsidRPr="00264771">
        <w:rPr>
          <w:lang w:val="fi-FI"/>
        </w:rPr>
        <w:t>dm</w:t>
      </w:r>
      <w:r w:rsidR="007A7199" w:rsidRPr="00264771">
        <w:rPr>
          <w:vertAlign w:val="superscript"/>
          <w:lang w:val="fi-FI"/>
        </w:rPr>
        <w:t>3</w:t>
      </w:r>
      <w:r w:rsidR="007A7199" w:rsidRPr="00264771">
        <w:rPr>
          <w:lang w:val="fi-FI"/>
        </w:rPr>
        <w:t>/s</w:t>
      </w:r>
      <w:r w:rsidRPr="00264771">
        <w:rPr>
          <w:lang w:val="fi-FI"/>
        </w:rPr>
        <w:t xml:space="preserve">. Määrääväksi kriteeriksi tulee siis asunnon vähimmäisulkoilmavirta </w:t>
      </w:r>
      <w:r w:rsidR="00067344">
        <w:rPr>
          <w:lang w:val="fi-FI"/>
        </w:rPr>
        <w:t>18</w:t>
      </w:r>
      <w:r w:rsidR="007F0C2E">
        <w:rPr>
          <w:lang w:val="fi-FI"/>
        </w:rPr>
        <w:t xml:space="preserve"> </w:t>
      </w:r>
      <w:r w:rsidR="007A7199" w:rsidRPr="00264771">
        <w:rPr>
          <w:lang w:val="fi-FI"/>
        </w:rPr>
        <w:t>dm</w:t>
      </w:r>
      <w:r w:rsidR="007A7199" w:rsidRPr="00264771">
        <w:rPr>
          <w:vertAlign w:val="superscript"/>
          <w:lang w:val="fi-FI"/>
        </w:rPr>
        <w:t>3</w:t>
      </w:r>
      <w:r w:rsidR="007A7199" w:rsidRPr="00264771">
        <w:rPr>
          <w:lang w:val="fi-FI"/>
        </w:rPr>
        <w:t>/s</w:t>
      </w:r>
      <w:r w:rsidRPr="00264771">
        <w:rPr>
          <w:lang w:val="fi-FI"/>
        </w:rPr>
        <w:t xml:space="preserve">. </w:t>
      </w:r>
      <w:r w:rsidR="008C7D6A" w:rsidRPr="00264771">
        <w:rPr>
          <w:lang w:val="fi-FI"/>
        </w:rPr>
        <w:t xml:space="preserve"> </w:t>
      </w:r>
      <w:r w:rsidR="004C74E2" w:rsidRPr="00264771">
        <w:rPr>
          <w:lang w:val="fi-FI"/>
        </w:rPr>
        <w:t>Ilmanvaihdon tehostus</w:t>
      </w:r>
      <w:r w:rsidR="00067344">
        <w:rPr>
          <w:lang w:val="fi-FI"/>
        </w:rPr>
        <w:t>tilanteessa</w:t>
      </w:r>
      <w:r w:rsidR="004C74E2" w:rsidRPr="00264771">
        <w:rPr>
          <w:lang w:val="fi-FI"/>
        </w:rPr>
        <w:t xml:space="preserve"> </w:t>
      </w:r>
      <w:r w:rsidR="00067344">
        <w:rPr>
          <w:lang w:val="fi-FI"/>
        </w:rPr>
        <w:t xml:space="preserve">määrääväksi tulee keittiön poisto 25 </w:t>
      </w:r>
      <w:r w:rsidR="00067344" w:rsidRPr="00264771">
        <w:rPr>
          <w:lang w:val="fi-FI"/>
        </w:rPr>
        <w:t>dm</w:t>
      </w:r>
      <w:r w:rsidR="00067344" w:rsidRPr="00264771">
        <w:rPr>
          <w:vertAlign w:val="superscript"/>
          <w:lang w:val="fi-FI"/>
        </w:rPr>
        <w:t>3</w:t>
      </w:r>
      <w:r w:rsidR="00067344">
        <w:rPr>
          <w:lang w:val="fi-FI"/>
        </w:rPr>
        <w:t>/</w:t>
      </w:r>
      <w:r w:rsidR="00067344" w:rsidRPr="00067344">
        <w:rPr>
          <w:lang w:val="fi-FI"/>
        </w:rPr>
        <w:t xml:space="preserve"> </w:t>
      </w:r>
      <w:r w:rsidR="00067344" w:rsidRPr="00264771">
        <w:rPr>
          <w:lang w:val="fi-FI"/>
        </w:rPr>
        <w:t>s</w:t>
      </w:r>
      <w:r w:rsidR="00067344">
        <w:rPr>
          <w:lang w:val="fi-FI"/>
        </w:rPr>
        <w:t>, muiden tilojen ulkoilmavirtaa tulee kasvattaa sitä vastaavasti.</w:t>
      </w:r>
      <w:r w:rsidR="004C74E2" w:rsidRPr="00264771">
        <w:rPr>
          <w:lang w:val="fi-FI"/>
        </w:rPr>
        <w:t xml:space="preserve"> </w:t>
      </w:r>
    </w:p>
    <w:tbl>
      <w:tblPr>
        <w:tblStyle w:val="TableNormal1"/>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53"/>
        <w:gridCol w:w="1262"/>
        <w:gridCol w:w="1275"/>
        <w:gridCol w:w="1134"/>
        <w:gridCol w:w="1276"/>
        <w:gridCol w:w="1134"/>
      </w:tblGrid>
      <w:tr w:rsidR="00270ABC" w:rsidRPr="007F0C2E" w14:paraId="0AA5AEF7" w14:textId="77777777" w:rsidTr="007A7199">
        <w:trPr>
          <w:trHeight w:val="890"/>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65DB" w14:textId="77777777" w:rsidR="00270ABC" w:rsidRPr="00264771" w:rsidRDefault="00270ABC">
            <w:pPr>
              <w:rPr>
                <w:lang w:val="fi-FI"/>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E8CCD" w14:textId="77777777" w:rsidR="00270ABC" w:rsidRPr="00264771" w:rsidRDefault="00A23F67">
            <w:pPr>
              <w:pStyle w:val="Brdtext"/>
              <w:spacing w:after="0" w:line="240" w:lineRule="auto"/>
              <w:rPr>
                <w:sz w:val="20"/>
                <w:szCs w:val="20"/>
                <w:lang w:val="fi-FI"/>
              </w:rPr>
            </w:pPr>
            <w:r w:rsidRPr="00264771">
              <w:rPr>
                <w:sz w:val="20"/>
                <w:szCs w:val="20"/>
                <w:lang w:val="fi-FI"/>
              </w:rPr>
              <w:t>Asuinhuone</w:t>
            </w:r>
          </w:p>
          <w:p w14:paraId="2E9C7342" w14:textId="07D4879F" w:rsidR="002A41A2" w:rsidRPr="00264771" w:rsidRDefault="007F0C2E">
            <w:pPr>
              <w:pStyle w:val="Brdtext"/>
              <w:spacing w:after="0" w:line="240" w:lineRule="auto"/>
              <w:rPr>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7C33" w14:textId="77777777" w:rsidR="00270ABC" w:rsidRPr="00264771" w:rsidRDefault="00A23F67">
            <w:pPr>
              <w:pStyle w:val="Brdtext"/>
              <w:spacing w:after="0" w:line="240" w:lineRule="auto"/>
              <w:rPr>
                <w:b/>
                <w:sz w:val="20"/>
                <w:szCs w:val="20"/>
                <w:lang w:val="fi-FI"/>
              </w:rPr>
            </w:pPr>
            <w:r w:rsidRPr="00264771">
              <w:rPr>
                <w:b/>
                <w:sz w:val="20"/>
                <w:szCs w:val="20"/>
                <w:lang w:val="fi-FI"/>
              </w:rPr>
              <w:t>Tulo yht</w:t>
            </w:r>
            <w:r w:rsidR="007A7199" w:rsidRPr="00264771">
              <w:rPr>
                <w:b/>
                <w:sz w:val="20"/>
                <w:szCs w:val="20"/>
                <w:lang w:val="fi-FI"/>
              </w:rPr>
              <w:t>eensä</w:t>
            </w:r>
          </w:p>
          <w:p w14:paraId="37EF8679" w14:textId="77777777" w:rsidR="00270ABC" w:rsidRPr="00264771" w:rsidRDefault="007A7199">
            <w:pPr>
              <w:pStyle w:val="Brdtext"/>
              <w:spacing w:after="0" w:line="240" w:lineRule="auto"/>
              <w:rPr>
                <w:b/>
                <w:lang w:val="fi-FI"/>
              </w:rPr>
            </w:pPr>
            <w:r w:rsidRPr="00264771">
              <w:rPr>
                <w:b/>
                <w:lang w:val="fi-FI"/>
              </w:rPr>
              <w:t>dm</w:t>
            </w:r>
            <w:r w:rsidRPr="00264771">
              <w:rPr>
                <w:b/>
                <w:vertAlign w:val="superscript"/>
                <w:lang w:val="fi-FI"/>
              </w:rPr>
              <w:t>3</w:t>
            </w:r>
            <w:r w:rsidRPr="00264771">
              <w:rPr>
                <w:b/>
                <w:lang w:val="fi-FI"/>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6908B" w14:textId="77777777" w:rsidR="00270ABC" w:rsidRPr="00264771" w:rsidRDefault="00A23F67">
            <w:pPr>
              <w:pStyle w:val="Brdtext"/>
              <w:spacing w:after="0" w:line="240" w:lineRule="auto"/>
              <w:rPr>
                <w:sz w:val="20"/>
                <w:szCs w:val="20"/>
                <w:lang w:val="fi-FI"/>
              </w:rPr>
            </w:pPr>
            <w:r w:rsidRPr="00264771">
              <w:rPr>
                <w:sz w:val="20"/>
                <w:szCs w:val="20"/>
                <w:lang w:val="fi-FI"/>
              </w:rPr>
              <w:t xml:space="preserve">Keittiö </w:t>
            </w:r>
          </w:p>
          <w:p w14:paraId="45E4145D" w14:textId="6E9CE0B2" w:rsidR="007A7199" w:rsidRPr="00264771" w:rsidRDefault="007F0C2E">
            <w:pPr>
              <w:pStyle w:val="Brdtext"/>
              <w:spacing w:after="0" w:line="240" w:lineRule="auto"/>
              <w:rPr>
                <w:lang w:val="fi-FI"/>
              </w:rPr>
            </w:pPr>
            <w:r>
              <w:rPr>
                <w:sz w:val="20"/>
                <w:lang w:val="fi-FI"/>
              </w:rPr>
              <w:br/>
            </w:r>
            <w:r w:rsidR="007A7199" w:rsidRPr="005701C0">
              <w:rPr>
                <w:sz w:val="20"/>
                <w:lang w:val="fi-FI"/>
              </w:rPr>
              <w:t>dm</w:t>
            </w:r>
            <w:r w:rsidR="007A7199" w:rsidRPr="005701C0">
              <w:rPr>
                <w:sz w:val="20"/>
                <w:vertAlign w:val="superscript"/>
                <w:lang w:val="fi-FI"/>
              </w:rPr>
              <w:t>3</w:t>
            </w:r>
            <w:r w:rsidR="007A7199" w:rsidRPr="005701C0">
              <w:rPr>
                <w:sz w:val="20"/>
                <w:lang w:val="fi-FI"/>
              </w:rPr>
              <w: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E14F7" w14:textId="77777777" w:rsidR="00270ABC" w:rsidRPr="00264771" w:rsidRDefault="00A23F67">
            <w:pPr>
              <w:pStyle w:val="Brdtext"/>
              <w:spacing w:after="0" w:line="240" w:lineRule="auto"/>
              <w:rPr>
                <w:sz w:val="20"/>
                <w:szCs w:val="20"/>
                <w:lang w:val="fi-FI"/>
              </w:rPr>
            </w:pPr>
            <w:r w:rsidRPr="00264771">
              <w:rPr>
                <w:sz w:val="20"/>
                <w:szCs w:val="20"/>
                <w:lang w:val="fi-FI"/>
              </w:rPr>
              <w:t>Kylpyhuone</w:t>
            </w:r>
          </w:p>
          <w:p w14:paraId="1DA73820" w14:textId="7E787B1B" w:rsidR="007A7199" w:rsidRPr="00264771" w:rsidRDefault="007F0C2E">
            <w:pPr>
              <w:pStyle w:val="Brdtext"/>
              <w:spacing w:after="0" w:line="240" w:lineRule="auto"/>
              <w:rPr>
                <w:lang w:val="fi-FI"/>
              </w:rPr>
            </w:pPr>
            <w:r>
              <w:rPr>
                <w:sz w:val="20"/>
                <w:lang w:val="fi-FI"/>
              </w:rPr>
              <w:br/>
            </w:r>
            <w:r w:rsidR="007A7199" w:rsidRPr="005701C0">
              <w:rPr>
                <w:sz w:val="20"/>
                <w:lang w:val="fi-FI"/>
              </w:rPr>
              <w:t>dm</w:t>
            </w:r>
            <w:r w:rsidR="007A7199" w:rsidRPr="005701C0">
              <w:rPr>
                <w:sz w:val="20"/>
                <w:vertAlign w:val="superscript"/>
                <w:lang w:val="fi-FI"/>
              </w:rPr>
              <w:t>3</w:t>
            </w:r>
            <w:r w:rsidR="007A7199" w:rsidRPr="005701C0">
              <w:rPr>
                <w:sz w:val="20"/>
                <w:lang w:val="fi-FI"/>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0E8C9" w14:textId="77777777" w:rsidR="00270ABC" w:rsidRPr="00264771" w:rsidRDefault="00A23F67">
            <w:pPr>
              <w:pStyle w:val="Brdtext"/>
              <w:spacing w:after="0" w:line="240" w:lineRule="auto"/>
              <w:rPr>
                <w:b/>
                <w:sz w:val="20"/>
                <w:szCs w:val="20"/>
                <w:lang w:val="fi-FI"/>
              </w:rPr>
            </w:pPr>
            <w:r w:rsidRPr="00264771">
              <w:rPr>
                <w:b/>
                <w:sz w:val="20"/>
                <w:szCs w:val="20"/>
                <w:lang w:val="fi-FI"/>
              </w:rPr>
              <w:t xml:space="preserve">Poisto </w:t>
            </w:r>
          </w:p>
          <w:p w14:paraId="108F3399" w14:textId="77777777" w:rsidR="00270ABC" w:rsidRPr="00264771" w:rsidRDefault="00A23F67">
            <w:pPr>
              <w:pStyle w:val="Brdtext"/>
              <w:spacing w:after="0" w:line="240" w:lineRule="auto"/>
              <w:rPr>
                <w:b/>
                <w:sz w:val="20"/>
                <w:szCs w:val="20"/>
                <w:lang w:val="fi-FI"/>
              </w:rPr>
            </w:pPr>
            <w:r w:rsidRPr="00264771">
              <w:rPr>
                <w:b/>
                <w:sz w:val="20"/>
                <w:szCs w:val="20"/>
                <w:lang w:val="fi-FI"/>
              </w:rPr>
              <w:t>yht</w:t>
            </w:r>
            <w:r w:rsidR="007A7199" w:rsidRPr="00264771">
              <w:rPr>
                <w:b/>
                <w:sz w:val="20"/>
                <w:szCs w:val="20"/>
                <w:lang w:val="fi-FI"/>
              </w:rPr>
              <w:t>eensä</w:t>
            </w:r>
          </w:p>
          <w:p w14:paraId="60BB407C" w14:textId="77777777" w:rsidR="00270ABC" w:rsidRPr="00264771" w:rsidRDefault="007A7199">
            <w:pPr>
              <w:pStyle w:val="Brdtext"/>
              <w:spacing w:after="0" w:line="240" w:lineRule="auto"/>
              <w:rPr>
                <w:b/>
                <w:lang w:val="fi-FI"/>
              </w:rPr>
            </w:pPr>
            <w:r w:rsidRPr="005701C0">
              <w:rPr>
                <w:b/>
                <w:sz w:val="20"/>
                <w:lang w:val="fi-FI"/>
              </w:rPr>
              <w:t>dm</w:t>
            </w:r>
            <w:r w:rsidRPr="005701C0">
              <w:rPr>
                <w:b/>
                <w:sz w:val="20"/>
                <w:vertAlign w:val="superscript"/>
                <w:lang w:val="fi-FI"/>
              </w:rPr>
              <w:t>3</w:t>
            </w:r>
            <w:r w:rsidRPr="005701C0">
              <w:rPr>
                <w:b/>
                <w:sz w:val="20"/>
                <w:lang w:val="fi-FI"/>
              </w:rPr>
              <w:t>/s</w:t>
            </w:r>
          </w:p>
        </w:tc>
      </w:tr>
      <w:tr w:rsidR="00270ABC" w:rsidRPr="007F0C2E" w14:paraId="720F3FF3" w14:textId="77777777" w:rsidTr="007A7199">
        <w:trPr>
          <w:trHeight w:val="450"/>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5EC03" w14:textId="77777777" w:rsidR="00270ABC" w:rsidRPr="00264771" w:rsidRDefault="00A23F67">
            <w:pPr>
              <w:pStyle w:val="Brdtext"/>
              <w:spacing w:after="0" w:line="240" w:lineRule="auto"/>
              <w:rPr>
                <w:lang w:val="fi-FI"/>
              </w:rPr>
            </w:pPr>
            <w:r w:rsidRPr="00264771">
              <w:rPr>
                <w:sz w:val="20"/>
                <w:szCs w:val="20"/>
                <w:lang w:val="fi-FI"/>
              </w:rPr>
              <w:t>Ohjeelliset ilmavirrat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DDFE" w14:textId="77777777" w:rsidR="00270ABC" w:rsidRPr="00264771" w:rsidRDefault="00A23F67">
            <w:pPr>
              <w:pStyle w:val="Brdtext"/>
              <w:spacing w:after="0" w:line="240" w:lineRule="auto"/>
              <w:rPr>
                <w:lang w:val="fi-FI"/>
              </w:rPr>
            </w:pPr>
            <w:r w:rsidRPr="00264771">
              <w:rPr>
                <w:sz w:val="20"/>
                <w:szCs w:val="20"/>
                <w:lang w:val="fi-FI"/>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4E3C" w14:textId="77777777" w:rsidR="00270ABC" w:rsidRPr="00264771" w:rsidRDefault="00A23F67">
            <w:pPr>
              <w:pStyle w:val="Brdtext"/>
              <w:spacing w:after="0" w:line="240" w:lineRule="auto"/>
              <w:rPr>
                <w:b/>
                <w:lang w:val="fi-FI"/>
              </w:rPr>
            </w:pPr>
            <w:r w:rsidRPr="00264771">
              <w:rPr>
                <w:b/>
                <w:sz w:val="20"/>
                <w:szCs w:val="20"/>
                <w:lang w:val="fi-FI"/>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64265" w14:textId="77777777" w:rsidR="00270ABC" w:rsidRPr="00264771" w:rsidRDefault="00A23F67">
            <w:pPr>
              <w:pStyle w:val="Brdtext"/>
              <w:spacing w:after="0" w:line="240" w:lineRule="auto"/>
              <w:rPr>
                <w:lang w:val="fi-FI"/>
              </w:rPr>
            </w:pPr>
            <w:r w:rsidRPr="00264771">
              <w:rPr>
                <w:sz w:val="20"/>
                <w:szCs w:val="20"/>
                <w:lang w:val="fi-FI"/>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D411" w14:textId="77777777" w:rsidR="00270ABC" w:rsidRPr="00264771" w:rsidRDefault="00A23F67">
            <w:pPr>
              <w:pStyle w:val="Brdtext"/>
              <w:spacing w:after="0" w:line="240" w:lineRule="auto"/>
              <w:rPr>
                <w:lang w:val="fi-FI"/>
              </w:rPr>
            </w:pPr>
            <w:r w:rsidRPr="00264771">
              <w:rPr>
                <w:sz w:val="20"/>
                <w:szCs w:val="20"/>
                <w:lang w:val="fi-FI"/>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4C92" w14:textId="77777777" w:rsidR="00270ABC" w:rsidRPr="00264771" w:rsidRDefault="007A7199">
            <w:pPr>
              <w:pStyle w:val="Brdtext"/>
              <w:spacing w:after="0" w:line="240" w:lineRule="auto"/>
              <w:rPr>
                <w:b/>
                <w:lang w:val="fi-FI"/>
              </w:rPr>
            </w:pPr>
            <w:r w:rsidRPr="00264771">
              <w:rPr>
                <w:b/>
                <w:sz w:val="20"/>
                <w:szCs w:val="20"/>
                <w:lang w:val="fi-FI"/>
              </w:rPr>
              <w:t>-</w:t>
            </w:r>
            <w:r w:rsidR="00A23F67" w:rsidRPr="00264771">
              <w:rPr>
                <w:b/>
                <w:sz w:val="20"/>
                <w:szCs w:val="20"/>
                <w:lang w:val="fi-FI"/>
              </w:rPr>
              <w:t>18</w:t>
            </w:r>
          </w:p>
        </w:tc>
      </w:tr>
      <w:tr w:rsidR="00270ABC" w:rsidRPr="00264771" w14:paraId="31C50A65" w14:textId="77777777" w:rsidTr="007A7199">
        <w:trPr>
          <w:trHeight w:val="450"/>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52EFC" w14:textId="77777777" w:rsidR="00270ABC" w:rsidRPr="00264771" w:rsidRDefault="00A23F67">
            <w:pPr>
              <w:pStyle w:val="Brdtext"/>
              <w:spacing w:after="0" w:line="240" w:lineRule="auto"/>
              <w:rPr>
                <w:lang w:val="fi-FI"/>
              </w:rPr>
            </w:pPr>
            <w:r w:rsidRPr="00264771">
              <w:rPr>
                <w:sz w:val="20"/>
                <w:szCs w:val="20"/>
                <w:lang w:val="fi-FI"/>
              </w:rPr>
              <w:t>Suunnitteluilmavirrat käyttötilanteessa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4DFE" w14:textId="77777777" w:rsidR="00270ABC" w:rsidRPr="00264771" w:rsidRDefault="00A23F67">
            <w:pPr>
              <w:pStyle w:val="Brdtext"/>
              <w:spacing w:after="0" w:line="240" w:lineRule="auto"/>
              <w:rPr>
                <w:lang w:val="fi-FI"/>
              </w:rPr>
            </w:pPr>
            <w:r w:rsidRPr="00264771">
              <w:rPr>
                <w:sz w:val="20"/>
                <w:szCs w:val="20"/>
                <w:lang w:val="fi-FI"/>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4D7F3" w14:textId="77777777" w:rsidR="00270ABC" w:rsidRPr="00264771" w:rsidRDefault="00A23F67">
            <w:pPr>
              <w:pStyle w:val="Brdtext"/>
              <w:spacing w:after="0" w:line="240" w:lineRule="auto"/>
              <w:rPr>
                <w:b/>
                <w:lang w:val="fi-FI"/>
              </w:rPr>
            </w:pPr>
            <w:r w:rsidRPr="00264771">
              <w:rPr>
                <w:b/>
                <w:sz w:val="20"/>
                <w:szCs w:val="20"/>
                <w:lang w:val="fi-FI"/>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547A" w14:textId="77777777" w:rsidR="00270ABC" w:rsidRPr="00264771" w:rsidRDefault="00A23F67">
            <w:pPr>
              <w:pStyle w:val="Brdtext"/>
              <w:spacing w:after="0" w:line="240" w:lineRule="auto"/>
              <w:rPr>
                <w:lang w:val="fi-FI"/>
              </w:rPr>
            </w:pPr>
            <w:r w:rsidRPr="00264771">
              <w:rPr>
                <w:sz w:val="20"/>
                <w:szCs w:val="20"/>
                <w:lang w:val="fi-FI"/>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A5EF" w14:textId="77777777" w:rsidR="00270ABC" w:rsidRPr="00264771" w:rsidRDefault="00A23F67">
            <w:pPr>
              <w:pStyle w:val="Brdtext"/>
              <w:spacing w:after="0" w:line="240" w:lineRule="auto"/>
              <w:rPr>
                <w:lang w:val="fi-FI"/>
              </w:rPr>
            </w:pPr>
            <w:r w:rsidRPr="00264771">
              <w:rPr>
                <w:sz w:val="20"/>
                <w:szCs w:val="20"/>
                <w:lang w:val="fi-FI"/>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A4F5" w14:textId="77777777" w:rsidR="00270ABC" w:rsidRPr="00264771" w:rsidRDefault="007A7199">
            <w:pPr>
              <w:pStyle w:val="Brdtext"/>
              <w:spacing w:after="0" w:line="240" w:lineRule="auto"/>
              <w:rPr>
                <w:b/>
                <w:lang w:val="fi-FI"/>
              </w:rPr>
            </w:pPr>
            <w:r w:rsidRPr="00264771">
              <w:rPr>
                <w:b/>
                <w:sz w:val="20"/>
                <w:szCs w:val="20"/>
                <w:lang w:val="fi-FI"/>
              </w:rPr>
              <w:t>-</w:t>
            </w:r>
            <w:r w:rsidR="00A23F67" w:rsidRPr="00264771">
              <w:rPr>
                <w:b/>
                <w:sz w:val="20"/>
                <w:szCs w:val="20"/>
                <w:lang w:val="fi-FI"/>
              </w:rPr>
              <w:t>18</w:t>
            </w:r>
          </w:p>
        </w:tc>
      </w:tr>
      <w:tr w:rsidR="00270ABC" w:rsidRPr="00264771" w14:paraId="48DD6945" w14:textId="77777777" w:rsidTr="007A7199">
        <w:trPr>
          <w:trHeight w:val="670"/>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1CA" w14:textId="77777777" w:rsidR="00270ABC" w:rsidRPr="00264771" w:rsidRDefault="00A23F67">
            <w:pPr>
              <w:pStyle w:val="Brdtext"/>
              <w:spacing w:after="0" w:line="240" w:lineRule="auto"/>
              <w:rPr>
                <w:lang w:val="fi-FI"/>
              </w:rPr>
            </w:pPr>
            <w:r w:rsidRPr="00264771">
              <w:rPr>
                <w:sz w:val="20"/>
                <w:szCs w:val="20"/>
                <w:lang w:val="fi-FI"/>
              </w:rPr>
              <w:t>Suunnitteluilmavirrat tehostustilanteessa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1EF11" w14:textId="5519A228" w:rsidR="00270ABC" w:rsidRPr="00264771" w:rsidRDefault="00A23F67" w:rsidP="00067344">
            <w:pPr>
              <w:pStyle w:val="Brdtext"/>
              <w:spacing w:after="0" w:line="240" w:lineRule="auto"/>
              <w:rPr>
                <w:lang w:val="fi-FI"/>
              </w:rPr>
            </w:pPr>
            <w:r w:rsidRPr="00264771">
              <w:rPr>
                <w:sz w:val="20"/>
                <w:szCs w:val="20"/>
                <w:lang w:val="fi-FI"/>
              </w:rPr>
              <w:t>+</w:t>
            </w:r>
            <w:r w:rsidR="00067344">
              <w:rPr>
                <w:sz w:val="20"/>
                <w:szCs w:val="20"/>
                <w:lang w:val="fi-FI"/>
              </w:rPr>
              <w:t>3</w:t>
            </w:r>
            <w:r w:rsidR="00067344" w:rsidRPr="00264771">
              <w:rPr>
                <w:sz w:val="20"/>
                <w:szCs w:val="20"/>
                <w:lang w:val="fi-FI"/>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D1C3E" w14:textId="536EB537" w:rsidR="00270ABC" w:rsidRPr="00264771" w:rsidRDefault="00A23F67" w:rsidP="00067344">
            <w:pPr>
              <w:pStyle w:val="Brdtext"/>
              <w:spacing w:after="0" w:line="240" w:lineRule="auto"/>
              <w:rPr>
                <w:b/>
                <w:lang w:val="fi-FI"/>
              </w:rPr>
            </w:pPr>
            <w:r w:rsidRPr="00264771">
              <w:rPr>
                <w:b/>
                <w:sz w:val="20"/>
                <w:szCs w:val="20"/>
                <w:lang w:val="fi-FI"/>
              </w:rPr>
              <w:t>+</w:t>
            </w:r>
            <w:r w:rsidR="00067344">
              <w:rPr>
                <w:b/>
                <w:sz w:val="20"/>
                <w:szCs w:val="20"/>
                <w:lang w:val="fi-FI"/>
              </w:rPr>
              <w:t>3</w:t>
            </w:r>
            <w:r w:rsidR="00067344" w:rsidRPr="00264771">
              <w:rPr>
                <w:b/>
                <w:sz w:val="20"/>
                <w:szCs w:val="20"/>
                <w:lang w:val="fi-FI"/>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51C9" w14:textId="592AF345" w:rsidR="00270ABC" w:rsidRPr="00264771" w:rsidRDefault="00A23F67" w:rsidP="00067344">
            <w:pPr>
              <w:pStyle w:val="Brdtext"/>
              <w:spacing w:after="0" w:line="240" w:lineRule="auto"/>
              <w:rPr>
                <w:lang w:val="fi-FI"/>
              </w:rPr>
            </w:pPr>
            <w:r w:rsidRPr="00264771">
              <w:rPr>
                <w:sz w:val="20"/>
                <w:szCs w:val="20"/>
                <w:lang w:val="fi-FI"/>
              </w:rPr>
              <w:t>-</w:t>
            </w:r>
            <w:r w:rsidR="00067344">
              <w:rPr>
                <w:sz w:val="20"/>
                <w:szCs w:val="20"/>
                <w:lang w:val="fi-FI"/>
              </w:rPr>
              <w:t>2</w:t>
            </w:r>
            <w:r w:rsidR="00067344" w:rsidRPr="00264771">
              <w:rPr>
                <w:sz w:val="20"/>
                <w:szCs w:val="20"/>
                <w:lang w:val="fi-F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B6F00" w14:textId="77777777" w:rsidR="00270ABC" w:rsidRPr="00264771" w:rsidRDefault="00A23F67">
            <w:pPr>
              <w:pStyle w:val="Brdtext"/>
              <w:spacing w:after="0" w:line="240" w:lineRule="auto"/>
              <w:rPr>
                <w:lang w:val="fi-FI"/>
              </w:rPr>
            </w:pPr>
            <w:r w:rsidRPr="00264771">
              <w:rPr>
                <w:sz w:val="20"/>
                <w:szCs w:val="20"/>
                <w:lang w:val="fi-FI"/>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E2AD1" w14:textId="5FC3744F" w:rsidR="00270ABC" w:rsidRPr="00264771" w:rsidRDefault="007A7199" w:rsidP="00067344">
            <w:pPr>
              <w:pStyle w:val="Brdtext"/>
              <w:spacing w:after="0" w:line="240" w:lineRule="auto"/>
              <w:rPr>
                <w:b/>
                <w:lang w:val="fi-FI"/>
              </w:rPr>
            </w:pPr>
            <w:r w:rsidRPr="00264771">
              <w:rPr>
                <w:b/>
                <w:sz w:val="20"/>
                <w:szCs w:val="20"/>
                <w:lang w:val="fi-FI"/>
              </w:rPr>
              <w:t>-</w:t>
            </w:r>
            <w:r w:rsidR="00067344">
              <w:rPr>
                <w:b/>
                <w:sz w:val="20"/>
                <w:szCs w:val="20"/>
                <w:lang w:val="fi-FI"/>
              </w:rPr>
              <w:t>3</w:t>
            </w:r>
            <w:r w:rsidR="00067344" w:rsidRPr="00264771">
              <w:rPr>
                <w:b/>
                <w:sz w:val="20"/>
                <w:szCs w:val="20"/>
                <w:lang w:val="fi-FI"/>
              </w:rPr>
              <w:t>5</w:t>
            </w:r>
          </w:p>
        </w:tc>
      </w:tr>
    </w:tbl>
    <w:p w14:paraId="711C51A2" w14:textId="77777777" w:rsidR="00270ABC" w:rsidRPr="00264771" w:rsidRDefault="00270ABC">
      <w:pPr>
        <w:pStyle w:val="Brdtext"/>
        <w:spacing w:after="0"/>
        <w:rPr>
          <w:lang w:val="fi-FI"/>
        </w:rPr>
      </w:pPr>
    </w:p>
    <w:p w14:paraId="66749E53" w14:textId="2276A971" w:rsidR="00270ABC" w:rsidRPr="00264771" w:rsidRDefault="00A23F67">
      <w:pPr>
        <w:pStyle w:val="Brdtext"/>
        <w:rPr>
          <w:b/>
          <w:bCs/>
          <w:lang w:val="fi-FI"/>
        </w:rPr>
      </w:pPr>
      <w:r w:rsidRPr="00264771">
        <w:rPr>
          <w:b/>
          <w:bCs/>
          <w:lang w:val="fi-FI"/>
        </w:rPr>
        <w:t>Kaksio, MH+OH+KT+KH 50 m</w:t>
      </w:r>
      <w:r w:rsidRPr="00264771">
        <w:rPr>
          <w:b/>
          <w:bCs/>
          <w:vertAlign w:val="superscript"/>
          <w:lang w:val="fi-FI"/>
        </w:rPr>
        <w:t>2</w:t>
      </w:r>
    </w:p>
    <w:p w14:paraId="1B3E27DC" w14:textId="3DA50831" w:rsidR="00067344" w:rsidRPr="00264771" w:rsidRDefault="00A23F67" w:rsidP="00067344">
      <w:pPr>
        <w:pStyle w:val="Brdtext"/>
        <w:rPr>
          <w:lang w:val="fi-FI"/>
        </w:rPr>
      </w:pPr>
      <w:r w:rsidRPr="00264771">
        <w:rPr>
          <w:lang w:val="fi-FI"/>
        </w:rPr>
        <w:t xml:space="preserve">Pinta-alan mukaan laskettu vähimmäisulkoilmavirta olisi 0,35 x 80 </w:t>
      </w:r>
      <w:r w:rsidR="007D07B8" w:rsidRPr="00264771">
        <w:rPr>
          <w:lang w:val="fi-FI"/>
        </w:rPr>
        <w:t>dm</w:t>
      </w:r>
      <w:r w:rsidR="007D07B8" w:rsidRPr="00264771">
        <w:rPr>
          <w:vertAlign w:val="superscript"/>
          <w:lang w:val="fi-FI"/>
        </w:rPr>
        <w:t>3</w:t>
      </w:r>
      <w:r w:rsidR="007D07B8" w:rsidRPr="00264771">
        <w:rPr>
          <w:lang w:val="fi-FI"/>
        </w:rPr>
        <w:t>/s</w:t>
      </w:r>
      <w:r w:rsidR="007D07B8" w:rsidRPr="00264771" w:rsidDel="007D07B8">
        <w:rPr>
          <w:lang w:val="fi-FI"/>
        </w:rPr>
        <w:t xml:space="preserve"> </w:t>
      </w:r>
      <w:r w:rsidRPr="00264771">
        <w:rPr>
          <w:lang w:val="fi-FI"/>
        </w:rPr>
        <w:t xml:space="preserve">= 17,5 </w:t>
      </w:r>
      <w:r w:rsidR="007D07B8" w:rsidRPr="00264771">
        <w:rPr>
          <w:lang w:val="fi-FI"/>
        </w:rPr>
        <w:t>dm</w:t>
      </w:r>
      <w:r w:rsidR="007D07B8" w:rsidRPr="00264771">
        <w:rPr>
          <w:vertAlign w:val="superscript"/>
          <w:lang w:val="fi-FI"/>
        </w:rPr>
        <w:t>3</w:t>
      </w:r>
      <w:r w:rsidR="007D07B8" w:rsidRPr="00264771">
        <w:rPr>
          <w:lang w:val="fi-FI"/>
        </w:rPr>
        <w:t>/s</w:t>
      </w:r>
      <w:r w:rsidR="007D07B8" w:rsidRPr="00264771" w:rsidDel="007D07B8">
        <w:rPr>
          <w:lang w:val="fi-FI"/>
        </w:rPr>
        <w:t xml:space="preserve"> </w:t>
      </w:r>
      <w:r w:rsidRPr="00264771">
        <w:rPr>
          <w:lang w:val="fi-FI"/>
        </w:rPr>
        <w:t>. Asuinhuoneiden määrän mukaan laskettu ilmavirta olisi 12</w:t>
      </w:r>
      <w:r w:rsidR="007D07B8">
        <w:rPr>
          <w:lang w:val="fi-FI"/>
        </w:rPr>
        <w:t xml:space="preserve"> </w:t>
      </w:r>
      <w:r w:rsidR="007D07B8" w:rsidRPr="00264771">
        <w:rPr>
          <w:lang w:val="fi-FI"/>
        </w:rPr>
        <w:t>dm</w:t>
      </w:r>
      <w:r w:rsidR="007D07B8" w:rsidRPr="00264771">
        <w:rPr>
          <w:vertAlign w:val="superscript"/>
          <w:lang w:val="fi-FI"/>
        </w:rPr>
        <w:t>3</w:t>
      </w:r>
      <w:r w:rsidR="007D07B8" w:rsidRPr="00264771">
        <w:rPr>
          <w:lang w:val="fi-FI"/>
        </w:rPr>
        <w:t>/s</w:t>
      </w:r>
      <w:r w:rsidRPr="00264771">
        <w:rPr>
          <w:lang w:val="fi-FI"/>
        </w:rPr>
        <w:t xml:space="preserve"> + 8 </w:t>
      </w:r>
      <w:r w:rsidR="007D07B8" w:rsidRPr="00264771">
        <w:rPr>
          <w:lang w:val="fi-FI"/>
        </w:rPr>
        <w:t>dm</w:t>
      </w:r>
      <w:r w:rsidR="007D07B8" w:rsidRPr="00264771">
        <w:rPr>
          <w:vertAlign w:val="superscript"/>
          <w:lang w:val="fi-FI"/>
        </w:rPr>
        <w:t>3</w:t>
      </w:r>
      <w:r w:rsidR="007D07B8" w:rsidRPr="00264771">
        <w:rPr>
          <w:lang w:val="fi-FI"/>
        </w:rPr>
        <w:t>/s</w:t>
      </w:r>
      <w:r w:rsidR="007D07B8" w:rsidRPr="00264771" w:rsidDel="007D07B8">
        <w:rPr>
          <w:lang w:val="fi-FI"/>
        </w:rPr>
        <w:t xml:space="preserve"> </w:t>
      </w:r>
      <w:r w:rsidRPr="00264771">
        <w:rPr>
          <w:lang w:val="fi-FI"/>
        </w:rPr>
        <w:t xml:space="preserve">= 20 </w:t>
      </w:r>
      <w:r w:rsidR="007D07B8" w:rsidRPr="00264771">
        <w:rPr>
          <w:lang w:val="fi-FI"/>
        </w:rPr>
        <w:t>dm</w:t>
      </w:r>
      <w:r w:rsidR="007D07B8" w:rsidRPr="00264771">
        <w:rPr>
          <w:vertAlign w:val="superscript"/>
          <w:lang w:val="fi-FI"/>
        </w:rPr>
        <w:t>3</w:t>
      </w:r>
      <w:r w:rsidR="007D07B8" w:rsidRPr="00264771">
        <w:rPr>
          <w:lang w:val="fi-FI"/>
        </w:rPr>
        <w:t>/s</w:t>
      </w:r>
      <w:r w:rsidR="007D07B8" w:rsidRPr="00264771" w:rsidDel="007D07B8">
        <w:rPr>
          <w:lang w:val="fi-FI"/>
        </w:rPr>
        <w:t xml:space="preserve"> </w:t>
      </w:r>
      <w:r w:rsidRPr="00264771">
        <w:rPr>
          <w:lang w:val="fi-FI"/>
        </w:rPr>
        <w:t xml:space="preserve">. Määrääväksi kriteeriksi tulee siis asuinhuoneiden vähimmäisulkoilmavirta 20 </w:t>
      </w:r>
      <w:r w:rsidR="007D07B8" w:rsidRPr="00264771">
        <w:rPr>
          <w:lang w:val="fi-FI"/>
        </w:rPr>
        <w:t>dm</w:t>
      </w:r>
      <w:r w:rsidR="007D07B8" w:rsidRPr="00264771">
        <w:rPr>
          <w:vertAlign w:val="superscript"/>
          <w:lang w:val="fi-FI"/>
        </w:rPr>
        <w:t>3</w:t>
      </w:r>
      <w:r w:rsidR="007D07B8" w:rsidRPr="00264771">
        <w:rPr>
          <w:lang w:val="fi-FI"/>
        </w:rPr>
        <w:t>/s</w:t>
      </w:r>
      <w:r w:rsidR="00C550F9">
        <w:rPr>
          <w:lang w:val="fi-FI"/>
        </w:rPr>
        <w:t>.</w:t>
      </w:r>
      <w:r w:rsidR="007D07B8" w:rsidRPr="00264771" w:rsidDel="007D07B8">
        <w:rPr>
          <w:lang w:val="fi-FI"/>
        </w:rPr>
        <w:t xml:space="preserve"> </w:t>
      </w:r>
      <w:r w:rsidR="00067344" w:rsidRPr="00264771">
        <w:rPr>
          <w:lang w:val="fi-FI"/>
        </w:rPr>
        <w:t>Ilmanvaihdon tehostus</w:t>
      </w:r>
      <w:r w:rsidR="00067344">
        <w:rPr>
          <w:lang w:val="fi-FI"/>
        </w:rPr>
        <w:t>tilanteessa</w:t>
      </w:r>
      <w:r w:rsidR="00067344" w:rsidRPr="00264771">
        <w:rPr>
          <w:lang w:val="fi-FI"/>
        </w:rPr>
        <w:t xml:space="preserve"> </w:t>
      </w:r>
      <w:r w:rsidR="00067344">
        <w:rPr>
          <w:lang w:val="fi-FI"/>
        </w:rPr>
        <w:t xml:space="preserve">määrääväksi tulee keittiön poisto 25 </w:t>
      </w:r>
      <w:r w:rsidR="00067344" w:rsidRPr="00264771">
        <w:rPr>
          <w:lang w:val="fi-FI"/>
        </w:rPr>
        <w:t>dm</w:t>
      </w:r>
      <w:r w:rsidR="00067344" w:rsidRPr="00264771">
        <w:rPr>
          <w:vertAlign w:val="superscript"/>
          <w:lang w:val="fi-FI"/>
        </w:rPr>
        <w:t>3</w:t>
      </w:r>
      <w:r w:rsidR="00067344" w:rsidRPr="00264771">
        <w:rPr>
          <w:lang w:val="fi-FI"/>
        </w:rPr>
        <w:t>/s</w:t>
      </w:r>
      <w:r w:rsidR="00067344">
        <w:rPr>
          <w:lang w:val="fi-FI"/>
        </w:rPr>
        <w:t>, muiden tilojen ulkoilmavirtaa tulee kasvattaa vastaavasti.</w:t>
      </w:r>
    </w:p>
    <w:tbl>
      <w:tblPr>
        <w:tblStyle w:val="TableNormal1"/>
        <w:tblW w:w="7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04"/>
        <w:gridCol w:w="1021"/>
        <w:gridCol w:w="831"/>
        <w:gridCol w:w="1095"/>
        <w:gridCol w:w="890"/>
        <w:gridCol w:w="1034"/>
        <w:gridCol w:w="950"/>
      </w:tblGrid>
      <w:tr w:rsidR="007A7199" w:rsidRPr="007F0C2E" w14:paraId="2B324D06" w14:textId="77777777" w:rsidTr="007A7199">
        <w:trPr>
          <w:trHeight w:val="89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2D72" w14:textId="77777777" w:rsidR="007A7199" w:rsidRPr="00264771" w:rsidRDefault="007A7199" w:rsidP="007A7199">
            <w:pPr>
              <w:rPr>
                <w:lang w:val="fi-FI"/>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3EF6" w14:textId="77777777" w:rsidR="007A7199" w:rsidRPr="00264771" w:rsidRDefault="007A7199" w:rsidP="007A7199">
            <w:pPr>
              <w:pStyle w:val="Brdtext"/>
              <w:spacing w:after="0"/>
              <w:rPr>
                <w:sz w:val="20"/>
                <w:szCs w:val="20"/>
                <w:lang w:val="fi-FI"/>
              </w:rPr>
            </w:pPr>
            <w:r w:rsidRPr="00264771">
              <w:rPr>
                <w:sz w:val="20"/>
                <w:szCs w:val="20"/>
                <w:lang w:val="fi-FI"/>
              </w:rPr>
              <w:t>Olohuone</w:t>
            </w:r>
          </w:p>
          <w:p w14:paraId="13E54753" w14:textId="77777777" w:rsidR="007A7199" w:rsidRPr="00264771" w:rsidRDefault="007A7199" w:rsidP="007A7199">
            <w:pPr>
              <w:pStyle w:val="Brdtext"/>
              <w:spacing w:after="0"/>
              <w:rPr>
                <w:lang w:val="fi-FI"/>
              </w:rPr>
            </w:pPr>
            <w:r w:rsidRPr="00264771">
              <w:rPr>
                <w:sz w:val="20"/>
                <w:szCs w:val="20"/>
                <w:lang w:val="fi-FI"/>
              </w:rPr>
              <w:t>alle 17 m</w:t>
            </w:r>
            <w:r w:rsidRPr="00264771">
              <w:rPr>
                <w:sz w:val="20"/>
                <w:szCs w:val="20"/>
                <w:vertAlign w:val="superscript"/>
                <w:lang w:val="fi-FI"/>
              </w:rPr>
              <w:t>2</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FA77" w14:textId="77777777" w:rsidR="007A7199" w:rsidRPr="00264771" w:rsidRDefault="007A7199" w:rsidP="007A7199">
            <w:pPr>
              <w:pStyle w:val="Brdtext"/>
              <w:spacing w:after="0" w:line="240" w:lineRule="auto"/>
              <w:rPr>
                <w:lang w:val="fi-FI"/>
              </w:rPr>
            </w:pPr>
            <w:r w:rsidRPr="00264771">
              <w:rPr>
                <w:sz w:val="20"/>
                <w:szCs w:val="20"/>
                <w:lang w:val="fi-FI"/>
              </w:rPr>
              <w:t>Makuuhuone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E93BB" w14:textId="77777777" w:rsidR="007A7199" w:rsidRPr="00264771" w:rsidRDefault="007A7199" w:rsidP="007A7199">
            <w:pPr>
              <w:pStyle w:val="Brdtext"/>
              <w:spacing w:after="0" w:line="240" w:lineRule="auto"/>
              <w:rPr>
                <w:b/>
                <w:sz w:val="20"/>
                <w:szCs w:val="20"/>
                <w:lang w:val="fi-FI"/>
              </w:rPr>
            </w:pPr>
            <w:r w:rsidRPr="00264771">
              <w:rPr>
                <w:b/>
                <w:sz w:val="20"/>
                <w:szCs w:val="20"/>
                <w:lang w:val="fi-FI"/>
              </w:rPr>
              <w:t>Tulo yhteensä</w:t>
            </w:r>
          </w:p>
          <w:p w14:paraId="7D662101" w14:textId="77777777" w:rsidR="007A7199" w:rsidRPr="00264771" w:rsidRDefault="007A7199" w:rsidP="007A7199">
            <w:pPr>
              <w:pStyle w:val="Brdtext"/>
              <w:spacing w:after="0" w:line="240" w:lineRule="auto"/>
              <w:rPr>
                <w:b/>
                <w:lang w:val="fi-FI"/>
              </w:rPr>
            </w:pPr>
            <w:r w:rsidRPr="005701C0">
              <w:rPr>
                <w:b/>
                <w:sz w:val="20"/>
                <w:lang w:val="fi-FI"/>
              </w:rPr>
              <w:t>dm</w:t>
            </w:r>
            <w:r w:rsidRPr="005701C0">
              <w:rPr>
                <w:b/>
                <w:sz w:val="20"/>
                <w:vertAlign w:val="superscript"/>
                <w:lang w:val="fi-FI"/>
              </w:rPr>
              <w:t>3</w:t>
            </w:r>
            <w:r w:rsidRPr="005701C0">
              <w:rPr>
                <w:b/>
                <w:sz w:val="20"/>
                <w:lang w:val="fi-FI"/>
              </w:rPr>
              <w:t>/s</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D2CC8" w14:textId="77777777" w:rsidR="007A7199" w:rsidRPr="00264771" w:rsidRDefault="007A7199" w:rsidP="007A7199">
            <w:pPr>
              <w:pStyle w:val="Brdtext"/>
              <w:spacing w:after="0" w:line="240" w:lineRule="auto"/>
              <w:rPr>
                <w:sz w:val="20"/>
                <w:szCs w:val="20"/>
                <w:lang w:val="fi-FI"/>
              </w:rPr>
            </w:pPr>
            <w:r w:rsidRPr="00264771">
              <w:rPr>
                <w:sz w:val="20"/>
                <w:szCs w:val="20"/>
                <w:lang w:val="fi-FI"/>
              </w:rPr>
              <w:t xml:space="preserve">Keittiö </w:t>
            </w:r>
          </w:p>
          <w:p w14:paraId="5E7BD397" w14:textId="67B24506" w:rsidR="007A7199" w:rsidRPr="00264771" w:rsidRDefault="007F0C2E" w:rsidP="007A7199">
            <w:pPr>
              <w:pStyle w:val="Brdtext"/>
              <w:spacing w:after="0" w:line="240" w:lineRule="auto"/>
              <w:rPr>
                <w:lang w:val="fi-FI"/>
              </w:rPr>
            </w:pPr>
            <w:r>
              <w:rPr>
                <w:lang w:val="fi-FI"/>
              </w:rPr>
              <w:br/>
            </w:r>
            <w:r w:rsidR="007A7199" w:rsidRPr="00264771">
              <w:rPr>
                <w:lang w:val="fi-FI"/>
              </w:rPr>
              <w:t>dm</w:t>
            </w:r>
            <w:r w:rsidR="007A7199" w:rsidRPr="00264771">
              <w:rPr>
                <w:vertAlign w:val="superscript"/>
                <w:lang w:val="fi-FI"/>
              </w:rPr>
              <w:t>3</w:t>
            </w:r>
            <w:r w:rsidR="007A7199" w:rsidRPr="00264771">
              <w:rPr>
                <w:lang w:val="fi-FI"/>
              </w:rPr>
              <w:t>/s</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12704" w14:textId="77777777" w:rsidR="007A7199" w:rsidRPr="00264771" w:rsidRDefault="007A7199" w:rsidP="007A7199">
            <w:pPr>
              <w:pStyle w:val="Brdtext"/>
              <w:spacing w:after="0" w:line="240" w:lineRule="auto"/>
              <w:rPr>
                <w:sz w:val="20"/>
                <w:szCs w:val="20"/>
                <w:lang w:val="fi-FI"/>
              </w:rPr>
            </w:pPr>
            <w:r w:rsidRPr="00264771">
              <w:rPr>
                <w:sz w:val="20"/>
                <w:szCs w:val="20"/>
                <w:lang w:val="fi-FI"/>
              </w:rPr>
              <w:t>Kylpy-huone</w:t>
            </w:r>
          </w:p>
          <w:p w14:paraId="42F29227" w14:textId="77777777" w:rsidR="007A7199" w:rsidRPr="00264771" w:rsidRDefault="007A7199" w:rsidP="007A7199">
            <w:pPr>
              <w:pStyle w:val="Brdtext"/>
              <w:spacing w:after="0" w:line="240" w:lineRule="auto"/>
              <w:rPr>
                <w:lang w:val="fi-FI"/>
              </w:rPr>
            </w:pPr>
            <w:r w:rsidRPr="005701C0">
              <w:rPr>
                <w:sz w:val="20"/>
                <w:lang w:val="fi-FI"/>
              </w:rPr>
              <w:t>dm</w:t>
            </w:r>
            <w:r w:rsidRPr="005701C0">
              <w:rPr>
                <w:sz w:val="20"/>
                <w:vertAlign w:val="superscript"/>
                <w:lang w:val="fi-FI"/>
              </w:rPr>
              <w:t>3</w:t>
            </w:r>
            <w:r w:rsidRPr="005701C0">
              <w:rPr>
                <w:sz w:val="20"/>
                <w:lang w:val="fi-FI"/>
              </w:rPr>
              <w:t>/s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C9DE" w14:textId="77777777" w:rsidR="007A7199" w:rsidRPr="00264771" w:rsidRDefault="007A7199" w:rsidP="007A7199">
            <w:pPr>
              <w:pStyle w:val="Brdtext"/>
              <w:spacing w:after="0" w:line="240" w:lineRule="auto"/>
              <w:rPr>
                <w:b/>
                <w:sz w:val="20"/>
                <w:szCs w:val="20"/>
                <w:lang w:val="fi-FI"/>
              </w:rPr>
            </w:pPr>
            <w:r w:rsidRPr="00264771">
              <w:rPr>
                <w:b/>
                <w:sz w:val="20"/>
                <w:szCs w:val="20"/>
                <w:lang w:val="fi-FI"/>
              </w:rPr>
              <w:t xml:space="preserve">Poisto </w:t>
            </w:r>
          </w:p>
          <w:p w14:paraId="4D963279" w14:textId="77777777" w:rsidR="007A7199" w:rsidRPr="00264771" w:rsidRDefault="007A7199" w:rsidP="007A7199">
            <w:pPr>
              <w:pStyle w:val="Brdtext"/>
              <w:spacing w:after="0" w:line="240" w:lineRule="auto"/>
              <w:rPr>
                <w:b/>
                <w:sz w:val="20"/>
                <w:szCs w:val="20"/>
                <w:lang w:val="fi-FI"/>
              </w:rPr>
            </w:pPr>
            <w:r w:rsidRPr="00264771">
              <w:rPr>
                <w:b/>
                <w:sz w:val="20"/>
                <w:szCs w:val="20"/>
                <w:lang w:val="fi-FI"/>
              </w:rPr>
              <w:t>yhteensä</w:t>
            </w:r>
          </w:p>
          <w:p w14:paraId="161B2A4B" w14:textId="77777777" w:rsidR="007A7199" w:rsidRPr="00264771" w:rsidRDefault="007A7199" w:rsidP="007A7199">
            <w:pPr>
              <w:pStyle w:val="Brdtext"/>
              <w:spacing w:after="0" w:line="240" w:lineRule="auto"/>
              <w:rPr>
                <w:b/>
                <w:lang w:val="fi-FI"/>
              </w:rPr>
            </w:pPr>
            <w:r w:rsidRPr="005701C0">
              <w:rPr>
                <w:b/>
                <w:sz w:val="20"/>
                <w:lang w:val="fi-FI"/>
              </w:rPr>
              <w:t>dm</w:t>
            </w:r>
            <w:r w:rsidRPr="005701C0">
              <w:rPr>
                <w:b/>
                <w:sz w:val="20"/>
                <w:vertAlign w:val="superscript"/>
                <w:lang w:val="fi-FI"/>
              </w:rPr>
              <w:t>3</w:t>
            </w:r>
            <w:r w:rsidRPr="005701C0">
              <w:rPr>
                <w:b/>
                <w:sz w:val="20"/>
                <w:lang w:val="fi-FI"/>
              </w:rPr>
              <w:t>/s</w:t>
            </w:r>
          </w:p>
        </w:tc>
      </w:tr>
      <w:tr w:rsidR="00270ABC" w:rsidRPr="007F0C2E" w14:paraId="6ABC8D0C" w14:textId="77777777" w:rsidTr="007A7199">
        <w:trPr>
          <w:trHeight w:val="467"/>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A77C" w14:textId="77777777" w:rsidR="00270ABC" w:rsidRPr="00264771" w:rsidRDefault="00A23F67">
            <w:pPr>
              <w:pStyle w:val="Brdtext"/>
              <w:spacing w:after="0"/>
              <w:rPr>
                <w:lang w:val="fi-FI"/>
              </w:rPr>
            </w:pPr>
            <w:r w:rsidRPr="00264771">
              <w:rPr>
                <w:sz w:val="20"/>
                <w:szCs w:val="20"/>
                <w:lang w:val="fi-FI"/>
              </w:rPr>
              <w:t>Ohjeelliset ilmavirrat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324BF" w14:textId="77777777" w:rsidR="00270ABC" w:rsidRPr="00264771" w:rsidRDefault="00A23F67">
            <w:pPr>
              <w:pStyle w:val="Brdtext"/>
              <w:spacing w:after="0"/>
              <w:rPr>
                <w:lang w:val="fi-FI"/>
              </w:rPr>
            </w:pPr>
            <w:r w:rsidRPr="00264771">
              <w:rPr>
                <w:sz w:val="20"/>
                <w:szCs w:val="20"/>
                <w:lang w:val="fi-FI"/>
              </w:rPr>
              <w:t>+8</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B862" w14:textId="77777777" w:rsidR="00270ABC" w:rsidRPr="00264771" w:rsidRDefault="00A23F67">
            <w:pPr>
              <w:pStyle w:val="Brdtext"/>
              <w:spacing w:after="0" w:line="240" w:lineRule="auto"/>
              <w:rPr>
                <w:lang w:val="fi-FI"/>
              </w:rPr>
            </w:pPr>
            <w:r w:rsidRPr="00264771">
              <w:rPr>
                <w:sz w:val="20"/>
                <w:szCs w:val="20"/>
                <w:lang w:val="fi-FI"/>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F7153" w14:textId="7B76B49E" w:rsidR="00270ABC" w:rsidRPr="00264771" w:rsidRDefault="00067344">
            <w:pPr>
              <w:pStyle w:val="Brdtext"/>
              <w:spacing w:after="0" w:line="240" w:lineRule="auto"/>
              <w:rPr>
                <w:lang w:val="fi-FI"/>
              </w:rPr>
            </w:pPr>
            <w:r>
              <w:rPr>
                <w:sz w:val="20"/>
                <w:szCs w:val="20"/>
                <w:lang w:val="fi-FI"/>
              </w:rPr>
              <w:t>+</w:t>
            </w:r>
            <w:r w:rsidR="00A23F67" w:rsidRPr="00264771">
              <w:rPr>
                <w:sz w:val="20"/>
                <w:szCs w:val="20"/>
                <w:lang w:val="fi-FI"/>
              </w:rPr>
              <w:t>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624E" w14:textId="61AD64E4" w:rsidR="00270ABC" w:rsidRPr="00264771" w:rsidRDefault="007E3C51">
            <w:pPr>
              <w:pStyle w:val="Brdtext"/>
              <w:spacing w:after="0"/>
              <w:rPr>
                <w:lang w:val="fi-FI"/>
              </w:rPr>
            </w:pPr>
            <w:r>
              <w:rPr>
                <w:sz w:val="20"/>
                <w:szCs w:val="20"/>
                <w:lang w:val="fi-FI"/>
              </w:rPr>
              <w:t>-8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72C6B" w14:textId="77777777" w:rsidR="00270ABC" w:rsidRPr="00264771" w:rsidRDefault="00A23F67">
            <w:pPr>
              <w:pStyle w:val="Brdtext"/>
              <w:spacing w:after="0"/>
              <w:rPr>
                <w:lang w:val="fi-FI"/>
              </w:rPr>
            </w:pPr>
            <w:r w:rsidRPr="00264771">
              <w:rPr>
                <w:sz w:val="20"/>
                <w:szCs w:val="20"/>
                <w:lang w:val="fi-FI"/>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D5DE" w14:textId="77777777" w:rsidR="00270ABC" w:rsidRPr="00264771" w:rsidRDefault="00A23F67">
            <w:pPr>
              <w:pStyle w:val="Brdtext"/>
              <w:spacing w:after="0" w:line="240" w:lineRule="auto"/>
              <w:rPr>
                <w:lang w:val="fi-FI"/>
              </w:rPr>
            </w:pPr>
            <w:r w:rsidRPr="00264771">
              <w:rPr>
                <w:sz w:val="20"/>
                <w:szCs w:val="20"/>
                <w:lang w:val="fi-FI"/>
              </w:rPr>
              <w:t>-18</w:t>
            </w:r>
          </w:p>
        </w:tc>
      </w:tr>
      <w:tr w:rsidR="00270ABC" w:rsidRPr="00264771" w14:paraId="494BE372" w14:textId="77777777" w:rsidTr="007A7199">
        <w:trPr>
          <w:trHeight w:val="467"/>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BF8AC" w14:textId="77777777" w:rsidR="00270ABC" w:rsidRPr="00264771" w:rsidRDefault="00A23F67">
            <w:pPr>
              <w:pStyle w:val="Brdtext"/>
              <w:spacing w:after="0"/>
              <w:rPr>
                <w:lang w:val="fi-FI"/>
              </w:rPr>
            </w:pPr>
            <w:r w:rsidRPr="00264771">
              <w:rPr>
                <w:sz w:val="20"/>
                <w:szCs w:val="20"/>
                <w:lang w:val="fi-FI"/>
              </w:rPr>
              <w:t>Suunnitteluilmavirrat käyttötilanteessa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FCD3A" w14:textId="77777777" w:rsidR="00270ABC" w:rsidRPr="00264771" w:rsidRDefault="00A23F67">
            <w:pPr>
              <w:pStyle w:val="Brdtext"/>
              <w:spacing w:after="0"/>
              <w:rPr>
                <w:lang w:val="fi-FI"/>
              </w:rPr>
            </w:pPr>
            <w:r w:rsidRPr="00264771">
              <w:rPr>
                <w:sz w:val="20"/>
                <w:szCs w:val="20"/>
                <w:lang w:val="fi-FI"/>
              </w:rPr>
              <w:t>+8</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115BD" w14:textId="77777777" w:rsidR="00270ABC" w:rsidRPr="00264771" w:rsidRDefault="00A23F67">
            <w:pPr>
              <w:pStyle w:val="Brdtext"/>
              <w:spacing w:after="0" w:line="240" w:lineRule="auto"/>
              <w:rPr>
                <w:lang w:val="fi-FI"/>
              </w:rPr>
            </w:pPr>
            <w:r w:rsidRPr="00264771">
              <w:rPr>
                <w:sz w:val="20"/>
                <w:szCs w:val="20"/>
                <w:lang w:val="fi-FI"/>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F48A" w14:textId="6CF75D1D" w:rsidR="00270ABC" w:rsidRPr="00264771" w:rsidRDefault="00067344">
            <w:pPr>
              <w:pStyle w:val="Brdtext"/>
              <w:spacing w:after="0" w:line="240" w:lineRule="auto"/>
              <w:rPr>
                <w:lang w:val="fi-FI"/>
              </w:rPr>
            </w:pPr>
            <w:r>
              <w:rPr>
                <w:sz w:val="20"/>
                <w:szCs w:val="20"/>
                <w:lang w:val="fi-FI"/>
              </w:rPr>
              <w:t>+</w:t>
            </w:r>
            <w:r w:rsidR="00A23F67" w:rsidRPr="00264771">
              <w:rPr>
                <w:sz w:val="20"/>
                <w:szCs w:val="20"/>
                <w:lang w:val="fi-FI"/>
              </w:rPr>
              <w:t>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15CB" w14:textId="77777777" w:rsidR="00270ABC" w:rsidRPr="00264771" w:rsidRDefault="00A23F67">
            <w:pPr>
              <w:pStyle w:val="Brdtext"/>
              <w:spacing w:after="0"/>
              <w:rPr>
                <w:lang w:val="fi-FI"/>
              </w:rPr>
            </w:pPr>
            <w:r w:rsidRPr="00264771">
              <w:rPr>
                <w:sz w:val="20"/>
                <w:szCs w:val="20"/>
                <w:lang w:val="fi-FI"/>
              </w:rPr>
              <w:t>-10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E769" w14:textId="77777777" w:rsidR="00270ABC" w:rsidRPr="00264771" w:rsidRDefault="00A23F67">
            <w:pPr>
              <w:pStyle w:val="Brdtext"/>
              <w:spacing w:after="0"/>
              <w:rPr>
                <w:lang w:val="fi-FI"/>
              </w:rPr>
            </w:pPr>
            <w:r w:rsidRPr="00264771">
              <w:rPr>
                <w:sz w:val="20"/>
                <w:szCs w:val="20"/>
                <w:lang w:val="fi-FI"/>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378BE" w14:textId="77777777" w:rsidR="00270ABC" w:rsidRPr="00264771" w:rsidRDefault="00A23F67">
            <w:pPr>
              <w:pStyle w:val="Brdtext"/>
              <w:spacing w:after="0" w:line="240" w:lineRule="auto"/>
              <w:rPr>
                <w:lang w:val="fi-FI"/>
              </w:rPr>
            </w:pPr>
            <w:r w:rsidRPr="00264771">
              <w:rPr>
                <w:sz w:val="20"/>
                <w:szCs w:val="20"/>
                <w:lang w:val="fi-FI"/>
              </w:rPr>
              <w:t>-20</w:t>
            </w:r>
          </w:p>
        </w:tc>
      </w:tr>
      <w:tr w:rsidR="00270ABC" w:rsidRPr="00264771" w14:paraId="11EF0322" w14:textId="77777777" w:rsidTr="007A7199">
        <w:trPr>
          <w:trHeight w:val="67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5EC2" w14:textId="77777777" w:rsidR="00270ABC" w:rsidRPr="00264771" w:rsidRDefault="00A23F67">
            <w:pPr>
              <w:pStyle w:val="Brdtext"/>
              <w:spacing w:after="0" w:line="240" w:lineRule="auto"/>
              <w:rPr>
                <w:lang w:val="fi-FI"/>
              </w:rPr>
            </w:pPr>
            <w:r w:rsidRPr="00264771">
              <w:rPr>
                <w:sz w:val="20"/>
                <w:szCs w:val="20"/>
                <w:lang w:val="fi-FI"/>
              </w:rPr>
              <w:t>Suunnitteluilmavirrat tehostustilanteessa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2A37" w14:textId="6EFA41F3" w:rsidR="00270ABC" w:rsidRPr="00264771" w:rsidRDefault="00A23F67" w:rsidP="00067344">
            <w:pPr>
              <w:pStyle w:val="Brdtext"/>
              <w:spacing w:after="0" w:line="240" w:lineRule="auto"/>
              <w:rPr>
                <w:lang w:val="fi-FI"/>
              </w:rPr>
            </w:pPr>
            <w:r w:rsidRPr="00264771">
              <w:rPr>
                <w:sz w:val="20"/>
                <w:szCs w:val="20"/>
                <w:lang w:val="fi-FI"/>
              </w:rPr>
              <w:t>+</w:t>
            </w:r>
            <w:r w:rsidR="00067344" w:rsidRPr="00264771">
              <w:rPr>
                <w:sz w:val="20"/>
                <w:szCs w:val="20"/>
                <w:lang w:val="fi-FI"/>
              </w:rPr>
              <w:t>1</w:t>
            </w:r>
            <w:r w:rsidR="00067344">
              <w:rPr>
                <w:sz w:val="20"/>
                <w:szCs w:val="20"/>
                <w:lang w:val="fi-FI"/>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75FE" w14:textId="11C0FB58" w:rsidR="00270ABC" w:rsidRPr="00264771" w:rsidRDefault="00A23F67" w:rsidP="00067344">
            <w:pPr>
              <w:pStyle w:val="Brdtext"/>
              <w:spacing w:after="0" w:line="240" w:lineRule="auto"/>
              <w:rPr>
                <w:lang w:val="fi-FI"/>
              </w:rPr>
            </w:pPr>
            <w:r w:rsidRPr="00264771">
              <w:rPr>
                <w:sz w:val="20"/>
                <w:szCs w:val="20"/>
                <w:lang w:val="fi-FI"/>
              </w:rPr>
              <w:t>+</w:t>
            </w:r>
            <w:r w:rsidR="00067344">
              <w:rPr>
                <w:sz w:val="20"/>
                <w:szCs w:val="20"/>
                <w:lang w:val="fi-FI"/>
              </w:rPr>
              <w:t>3</w:t>
            </w:r>
            <w:r w:rsidRPr="00264771">
              <w:rPr>
                <w:sz w:val="20"/>
                <w:szCs w:val="20"/>
                <w:lang w:val="fi-FI"/>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06E55" w14:textId="33772062" w:rsidR="00270ABC" w:rsidRPr="00264771" w:rsidRDefault="00067344">
            <w:pPr>
              <w:pStyle w:val="Brdtext"/>
              <w:spacing w:after="0" w:line="240" w:lineRule="auto"/>
              <w:rPr>
                <w:lang w:val="fi-FI"/>
              </w:rPr>
            </w:pPr>
            <w:r>
              <w:rPr>
                <w:sz w:val="20"/>
                <w:szCs w:val="20"/>
                <w:lang w:val="fi-FI"/>
              </w:rPr>
              <w:t>+35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A3A6" w14:textId="4F51ED9E" w:rsidR="00270ABC" w:rsidRPr="00264771" w:rsidRDefault="00A23F67" w:rsidP="00067344">
            <w:pPr>
              <w:pStyle w:val="Brdtext"/>
              <w:spacing w:after="0" w:line="240" w:lineRule="auto"/>
              <w:rPr>
                <w:lang w:val="fi-FI"/>
              </w:rPr>
            </w:pPr>
            <w:r w:rsidRPr="00264771">
              <w:rPr>
                <w:sz w:val="20"/>
                <w:szCs w:val="20"/>
                <w:lang w:val="fi-FI"/>
              </w:rPr>
              <w:t>-</w:t>
            </w:r>
            <w:r w:rsidR="00067344">
              <w:rPr>
                <w:sz w:val="20"/>
                <w:szCs w:val="20"/>
                <w:lang w:val="fi-FI"/>
              </w:rPr>
              <w:t>25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D905" w14:textId="77777777" w:rsidR="00270ABC" w:rsidRPr="00264771" w:rsidRDefault="00A23F67">
            <w:pPr>
              <w:pStyle w:val="Brdtext"/>
              <w:spacing w:after="0" w:line="240" w:lineRule="auto"/>
              <w:rPr>
                <w:lang w:val="fi-FI"/>
              </w:rPr>
            </w:pPr>
            <w:r w:rsidRPr="00264771">
              <w:rPr>
                <w:sz w:val="20"/>
                <w:szCs w:val="20"/>
                <w:lang w:val="fi-FI"/>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53C2" w14:textId="15159646" w:rsidR="00270ABC" w:rsidRPr="00264771" w:rsidRDefault="00A23F67" w:rsidP="00067344">
            <w:pPr>
              <w:pStyle w:val="Brdtext"/>
              <w:spacing w:after="0" w:line="240" w:lineRule="auto"/>
              <w:rPr>
                <w:lang w:val="fi-FI"/>
              </w:rPr>
            </w:pPr>
            <w:r w:rsidRPr="00264771">
              <w:rPr>
                <w:sz w:val="20"/>
                <w:szCs w:val="20"/>
                <w:lang w:val="fi-FI"/>
              </w:rPr>
              <w:t>-</w:t>
            </w:r>
            <w:r w:rsidR="00067344">
              <w:rPr>
                <w:sz w:val="20"/>
                <w:szCs w:val="20"/>
                <w:lang w:val="fi-FI"/>
              </w:rPr>
              <w:t>35</w:t>
            </w:r>
          </w:p>
        </w:tc>
      </w:tr>
    </w:tbl>
    <w:p w14:paraId="172070F3" w14:textId="77777777" w:rsidR="00C550F9" w:rsidRDefault="00C550F9">
      <w:pPr>
        <w:pStyle w:val="Brdtext"/>
        <w:rPr>
          <w:b/>
          <w:bCs/>
          <w:lang w:val="fi-FI"/>
        </w:rPr>
      </w:pPr>
    </w:p>
    <w:p w14:paraId="71C7B329" w14:textId="77777777" w:rsidR="00C550F9" w:rsidRDefault="00C550F9">
      <w:pPr>
        <w:rPr>
          <w:rFonts w:ascii="Calibri" w:eastAsia="Calibri" w:hAnsi="Calibri" w:cs="Calibri"/>
          <w:b/>
          <w:bCs/>
          <w:color w:val="000000"/>
          <w:sz w:val="22"/>
          <w:szCs w:val="22"/>
          <w:u w:color="000000"/>
          <w:lang w:val="fi-FI" w:eastAsia="fi-FI"/>
        </w:rPr>
      </w:pPr>
      <w:r>
        <w:rPr>
          <w:b/>
          <w:bCs/>
          <w:lang w:val="fi-FI"/>
        </w:rPr>
        <w:br w:type="page"/>
      </w:r>
    </w:p>
    <w:p w14:paraId="664F3862" w14:textId="5299CFDA" w:rsidR="00270ABC" w:rsidRPr="00264771" w:rsidRDefault="00A23F67">
      <w:pPr>
        <w:pStyle w:val="Brdtext"/>
        <w:rPr>
          <w:b/>
          <w:bCs/>
          <w:lang w:val="fi-FI"/>
        </w:rPr>
      </w:pPr>
      <w:bookmarkStart w:id="3" w:name="_GoBack"/>
      <w:bookmarkEnd w:id="3"/>
      <w:r w:rsidRPr="00264771">
        <w:rPr>
          <w:b/>
          <w:bCs/>
          <w:lang w:val="fi-FI"/>
        </w:rPr>
        <w:lastRenderedPageBreak/>
        <w:t>Kolmio, OH+2 MH+KT+KH+WC</w:t>
      </w:r>
      <w:r w:rsidR="004737B4">
        <w:rPr>
          <w:b/>
          <w:bCs/>
          <w:lang w:val="fi-FI"/>
        </w:rPr>
        <w:t>,</w:t>
      </w:r>
      <w:r w:rsidRPr="00264771">
        <w:rPr>
          <w:b/>
          <w:bCs/>
          <w:lang w:val="fi-FI"/>
        </w:rPr>
        <w:t xml:space="preserve"> 80 m</w:t>
      </w:r>
      <w:r w:rsidRPr="00264771">
        <w:rPr>
          <w:b/>
          <w:bCs/>
          <w:vertAlign w:val="superscript"/>
          <w:lang w:val="fi-FI"/>
        </w:rPr>
        <w:t>2</w:t>
      </w:r>
    </w:p>
    <w:p w14:paraId="0832F321" w14:textId="4E58E23A" w:rsidR="00270ABC" w:rsidRPr="00264771" w:rsidRDefault="00A23F67">
      <w:pPr>
        <w:pStyle w:val="Brdtext"/>
        <w:rPr>
          <w:lang w:val="fi-FI"/>
        </w:rPr>
      </w:pPr>
      <w:r w:rsidRPr="00264771">
        <w:rPr>
          <w:lang w:val="fi-FI"/>
        </w:rPr>
        <w:t xml:space="preserve">Pinta-alan mukaan laskettu vähimmäisulkoilmavirta olisi 0,35 x 80 </w:t>
      </w:r>
      <w:r w:rsidR="004C74E2" w:rsidRPr="00264771">
        <w:rPr>
          <w:lang w:val="fi-FI"/>
        </w:rPr>
        <w:t>dm</w:t>
      </w:r>
      <w:r w:rsidR="004C74E2" w:rsidRPr="00264771">
        <w:rPr>
          <w:vertAlign w:val="superscript"/>
          <w:lang w:val="fi-FI"/>
        </w:rPr>
        <w:t>3</w:t>
      </w:r>
      <w:r w:rsidR="004C74E2" w:rsidRPr="00264771">
        <w:rPr>
          <w:lang w:val="fi-FI"/>
        </w:rPr>
        <w:t xml:space="preserve">/s </w:t>
      </w:r>
      <w:r w:rsidRPr="00264771">
        <w:rPr>
          <w:lang w:val="fi-FI"/>
        </w:rPr>
        <w:t xml:space="preserve">= 28 </w:t>
      </w:r>
      <w:r w:rsidR="004C74E2" w:rsidRPr="00264771">
        <w:rPr>
          <w:lang w:val="fi-FI"/>
        </w:rPr>
        <w:t>dm</w:t>
      </w:r>
      <w:r w:rsidR="004C74E2" w:rsidRPr="00264771">
        <w:rPr>
          <w:vertAlign w:val="superscript"/>
          <w:lang w:val="fi-FI"/>
        </w:rPr>
        <w:t>3</w:t>
      </w:r>
      <w:r w:rsidR="004C74E2" w:rsidRPr="00264771">
        <w:rPr>
          <w:lang w:val="fi-FI"/>
        </w:rPr>
        <w:t>/s</w:t>
      </w:r>
      <w:r w:rsidRPr="00264771">
        <w:rPr>
          <w:lang w:val="fi-FI"/>
        </w:rPr>
        <w:t>. Asuinhuoneiden määrän mukaan laskettu ilmavirta olisi 12</w:t>
      </w:r>
      <w:r w:rsidR="007D07B8">
        <w:rPr>
          <w:lang w:val="fi-FI"/>
        </w:rPr>
        <w:t xml:space="preserve"> </w:t>
      </w:r>
      <w:r w:rsidR="007D07B8" w:rsidRPr="00264771">
        <w:rPr>
          <w:lang w:val="fi-FI"/>
        </w:rPr>
        <w:t>dm</w:t>
      </w:r>
      <w:r w:rsidR="007D07B8" w:rsidRPr="00264771">
        <w:rPr>
          <w:vertAlign w:val="superscript"/>
          <w:lang w:val="fi-FI"/>
        </w:rPr>
        <w:t>3</w:t>
      </w:r>
      <w:r w:rsidR="007D07B8" w:rsidRPr="00264771">
        <w:rPr>
          <w:lang w:val="fi-FI"/>
        </w:rPr>
        <w:t>/s</w:t>
      </w:r>
      <w:r w:rsidRPr="00264771">
        <w:rPr>
          <w:lang w:val="fi-FI"/>
        </w:rPr>
        <w:t xml:space="preserve"> + 8</w:t>
      </w:r>
      <w:r w:rsidR="007D07B8" w:rsidRPr="007D07B8">
        <w:rPr>
          <w:lang w:val="fi-FI"/>
        </w:rPr>
        <w:t xml:space="preserve"> </w:t>
      </w:r>
      <w:r w:rsidR="007D07B8" w:rsidRPr="00264771">
        <w:rPr>
          <w:lang w:val="fi-FI"/>
        </w:rPr>
        <w:t>dm</w:t>
      </w:r>
      <w:r w:rsidR="007D07B8" w:rsidRPr="00264771">
        <w:rPr>
          <w:vertAlign w:val="superscript"/>
          <w:lang w:val="fi-FI"/>
        </w:rPr>
        <w:t>3</w:t>
      </w:r>
      <w:r w:rsidR="007D07B8" w:rsidRPr="00264771">
        <w:rPr>
          <w:lang w:val="fi-FI"/>
        </w:rPr>
        <w:t>/s</w:t>
      </w:r>
      <w:r w:rsidRPr="00264771">
        <w:rPr>
          <w:lang w:val="fi-FI"/>
        </w:rPr>
        <w:t xml:space="preserve"> + 8 </w:t>
      </w:r>
      <w:r w:rsidR="004C74E2" w:rsidRPr="00264771">
        <w:rPr>
          <w:lang w:val="fi-FI"/>
        </w:rPr>
        <w:t>dm</w:t>
      </w:r>
      <w:r w:rsidR="004C74E2" w:rsidRPr="00264771">
        <w:rPr>
          <w:vertAlign w:val="superscript"/>
          <w:lang w:val="fi-FI"/>
        </w:rPr>
        <w:t>3</w:t>
      </w:r>
      <w:r w:rsidR="004C74E2" w:rsidRPr="00264771">
        <w:rPr>
          <w:lang w:val="fi-FI"/>
        </w:rPr>
        <w:t xml:space="preserve">/s </w:t>
      </w:r>
      <w:r w:rsidRPr="00264771">
        <w:rPr>
          <w:lang w:val="fi-FI"/>
        </w:rPr>
        <w:t xml:space="preserve">= 28 </w:t>
      </w:r>
      <w:r w:rsidR="004C74E2" w:rsidRPr="00264771">
        <w:rPr>
          <w:lang w:val="fi-FI"/>
        </w:rPr>
        <w:t>dm</w:t>
      </w:r>
      <w:r w:rsidR="004C74E2" w:rsidRPr="00264771">
        <w:rPr>
          <w:vertAlign w:val="superscript"/>
          <w:lang w:val="fi-FI"/>
        </w:rPr>
        <w:t>3</w:t>
      </w:r>
      <w:r w:rsidR="004C74E2" w:rsidRPr="00264771">
        <w:rPr>
          <w:lang w:val="fi-FI"/>
        </w:rPr>
        <w:t>/s</w:t>
      </w:r>
      <w:r w:rsidRPr="00264771">
        <w:rPr>
          <w:lang w:val="fi-FI"/>
        </w:rPr>
        <w:t>, eli sama. Poistoilmavirtoja tulee kasvattaa taulukon 2 arvoista, on suositeltavaa kasvattaa kylpyhuoneen poistoa.</w:t>
      </w:r>
      <w:r w:rsidR="00272F96" w:rsidRPr="00264771">
        <w:rPr>
          <w:lang w:val="fi-FI"/>
        </w:rPr>
        <w:t xml:space="preserve"> Ilmanvaihdon tehostus esimerkiksi siivouksen tai saunomisen aikana, tai kun asunnossa on tavallista useampia ihmisiä, voidaan hoitaa kasvattamalla kaikkien tilojen ilmanvaihtoa 30 %. Ruoanlaittotilanteen tehostus on suositeltavaa hoitaa keittiön poistoa tehostamalla, käyttämällä joko erilliseen poistokanavaan kytkettyä liesikupua tai lainaamalla poistoilmaa muista poistoventtiileistä</w:t>
      </w:r>
      <w:r w:rsidR="005811B2">
        <w:rPr>
          <w:lang w:val="fi-FI"/>
        </w:rPr>
        <w:t xml:space="preserve"> (ei kuitenkaan alle ohjeellisen ilmavirran)</w:t>
      </w:r>
      <w:r w:rsidR="00272F96" w:rsidRPr="00264771">
        <w:rPr>
          <w:lang w:val="fi-FI"/>
        </w:rPr>
        <w:t xml:space="preserve">. </w:t>
      </w:r>
      <w:r w:rsidR="004C74E2" w:rsidRPr="00264771">
        <w:rPr>
          <w:lang w:val="fi-FI"/>
        </w:rPr>
        <w:t>Tässäkin tapauksessa on huolehdittava tulo- ja poistoilmavirtojen tasapainosta asunnossa.</w:t>
      </w:r>
    </w:p>
    <w:tbl>
      <w:tblPr>
        <w:tblStyle w:val="TableNormal1"/>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708"/>
        <w:gridCol w:w="850"/>
        <w:gridCol w:w="852"/>
        <w:gridCol w:w="993"/>
        <w:gridCol w:w="996"/>
        <w:gridCol w:w="845"/>
        <w:gridCol w:w="709"/>
        <w:gridCol w:w="993"/>
      </w:tblGrid>
      <w:tr w:rsidR="002A41A2" w:rsidRPr="007F0C2E" w14:paraId="591780DE" w14:textId="77777777" w:rsidTr="002A41A2">
        <w:trPr>
          <w:trHeight w:val="76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DF34" w14:textId="77777777" w:rsidR="002A41A2" w:rsidRPr="00264771" w:rsidRDefault="002A41A2" w:rsidP="002A41A2">
            <w:pPr>
              <w:pStyle w:val="Brdtext"/>
              <w:rPr>
                <w:lang w:val="fi-F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099CA" w14:textId="77777777" w:rsidR="002A41A2" w:rsidRPr="00264771" w:rsidRDefault="002A41A2" w:rsidP="002A41A2">
            <w:pPr>
              <w:pStyle w:val="Brdtext"/>
              <w:spacing w:after="0"/>
              <w:rPr>
                <w:sz w:val="20"/>
                <w:szCs w:val="20"/>
                <w:lang w:val="fi-FI"/>
              </w:rPr>
            </w:pPr>
            <w:r w:rsidRPr="00264771">
              <w:rPr>
                <w:sz w:val="20"/>
                <w:szCs w:val="20"/>
                <w:lang w:val="fi-FI"/>
              </w:rPr>
              <w:t>OH</w:t>
            </w:r>
          </w:p>
          <w:p w14:paraId="65C8DAA8" w14:textId="4A8A201E" w:rsidR="002A41A2" w:rsidRPr="00264771" w:rsidRDefault="007F0C2E" w:rsidP="002A41A2">
            <w:pPr>
              <w:pStyle w:val="Brdtext"/>
              <w:spacing w:after="0"/>
              <w:rPr>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95E08" w14:textId="77777777" w:rsidR="002A41A2" w:rsidRPr="00264771" w:rsidRDefault="002A41A2" w:rsidP="002A41A2">
            <w:pPr>
              <w:pStyle w:val="Brdtext"/>
              <w:spacing w:after="0" w:line="240" w:lineRule="auto"/>
              <w:rPr>
                <w:sz w:val="20"/>
                <w:szCs w:val="20"/>
                <w:lang w:val="fi-FI"/>
              </w:rPr>
            </w:pPr>
            <w:r w:rsidRPr="00264771">
              <w:rPr>
                <w:sz w:val="20"/>
                <w:szCs w:val="20"/>
                <w:lang w:val="fi-FI"/>
              </w:rPr>
              <w:t>MH 1</w:t>
            </w:r>
          </w:p>
          <w:p w14:paraId="7C195489" w14:textId="779C2D55" w:rsidR="002A41A2" w:rsidRPr="00264771" w:rsidRDefault="007F0C2E" w:rsidP="002A41A2">
            <w:pPr>
              <w:pStyle w:val="Brdtext"/>
              <w:spacing w:after="0" w:line="240" w:lineRule="auto"/>
              <w:rPr>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00BB" w14:textId="77777777" w:rsidR="002A41A2" w:rsidRPr="00264771" w:rsidRDefault="002A41A2" w:rsidP="002A41A2">
            <w:pPr>
              <w:pStyle w:val="Brdtext"/>
              <w:spacing w:after="0" w:line="240" w:lineRule="auto"/>
              <w:rPr>
                <w:sz w:val="20"/>
                <w:szCs w:val="20"/>
                <w:lang w:val="fi-FI"/>
              </w:rPr>
            </w:pPr>
            <w:r w:rsidRPr="00264771">
              <w:rPr>
                <w:sz w:val="20"/>
                <w:szCs w:val="20"/>
                <w:lang w:val="fi-FI"/>
              </w:rPr>
              <w:t>MH 2</w:t>
            </w:r>
          </w:p>
          <w:p w14:paraId="3DA1F49A" w14:textId="52632C93" w:rsidR="002A41A2" w:rsidRPr="00264771" w:rsidRDefault="007F0C2E" w:rsidP="002A41A2">
            <w:pPr>
              <w:pStyle w:val="Brdtext"/>
              <w:spacing w:after="0" w:line="240" w:lineRule="auto"/>
              <w:rPr>
                <w:sz w:val="20"/>
                <w:szCs w:val="20"/>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19CBA" w14:textId="77777777" w:rsidR="002A41A2" w:rsidRPr="00264771" w:rsidRDefault="002A41A2" w:rsidP="002A41A2">
            <w:pPr>
              <w:pStyle w:val="Brdtext"/>
              <w:spacing w:after="0" w:line="240" w:lineRule="auto"/>
              <w:rPr>
                <w:b/>
                <w:sz w:val="20"/>
                <w:szCs w:val="20"/>
                <w:lang w:val="fi-FI"/>
              </w:rPr>
            </w:pPr>
            <w:r w:rsidRPr="00264771">
              <w:rPr>
                <w:b/>
                <w:sz w:val="20"/>
                <w:szCs w:val="20"/>
                <w:lang w:val="fi-FI"/>
              </w:rPr>
              <w:t>Tulo yhteensä</w:t>
            </w:r>
          </w:p>
          <w:p w14:paraId="4F564ACF" w14:textId="77777777" w:rsidR="002A41A2" w:rsidRPr="00264771" w:rsidRDefault="002A41A2" w:rsidP="002A41A2">
            <w:pPr>
              <w:pStyle w:val="Brdtext"/>
              <w:spacing w:after="0" w:line="240" w:lineRule="auto"/>
              <w:rPr>
                <w:b/>
                <w:lang w:val="fi-FI"/>
              </w:rPr>
            </w:pPr>
            <w:r w:rsidRPr="005701C0">
              <w:rPr>
                <w:b/>
                <w:sz w:val="20"/>
                <w:lang w:val="fi-FI"/>
              </w:rPr>
              <w:t>dm</w:t>
            </w:r>
            <w:r w:rsidRPr="005701C0">
              <w:rPr>
                <w:b/>
                <w:sz w:val="20"/>
                <w:vertAlign w:val="superscript"/>
                <w:lang w:val="fi-FI"/>
              </w:rPr>
              <w:t>3</w:t>
            </w:r>
            <w:r w:rsidRPr="005701C0">
              <w:rPr>
                <w:b/>
                <w:sz w:val="20"/>
                <w:lang w:val="fi-FI"/>
              </w:rPr>
              <w:t>/s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0CCBA" w14:textId="77777777" w:rsidR="002A41A2" w:rsidRPr="00264771" w:rsidRDefault="002A41A2" w:rsidP="002A41A2">
            <w:pPr>
              <w:pStyle w:val="Brdtext"/>
              <w:spacing w:after="0" w:line="240" w:lineRule="auto"/>
              <w:rPr>
                <w:sz w:val="20"/>
                <w:szCs w:val="20"/>
                <w:lang w:val="fi-FI"/>
              </w:rPr>
            </w:pPr>
            <w:r w:rsidRPr="00264771">
              <w:rPr>
                <w:sz w:val="20"/>
                <w:szCs w:val="20"/>
                <w:lang w:val="fi-FI"/>
              </w:rPr>
              <w:t xml:space="preserve">Keittiö </w:t>
            </w:r>
          </w:p>
          <w:p w14:paraId="343ADA22" w14:textId="50FED14A" w:rsidR="002A41A2" w:rsidRPr="00264771" w:rsidRDefault="007F0C2E" w:rsidP="002A41A2">
            <w:pPr>
              <w:pStyle w:val="Brdtext"/>
              <w:spacing w:after="0" w:line="240" w:lineRule="auto"/>
              <w:rPr>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F06AB" w14:textId="77777777" w:rsidR="002A41A2" w:rsidRPr="00264771" w:rsidRDefault="002A41A2" w:rsidP="002A41A2">
            <w:pPr>
              <w:pStyle w:val="Brdtext"/>
              <w:spacing w:after="0" w:line="240" w:lineRule="auto"/>
              <w:rPr>
                <w:sz w:val="20"/>
                <w:szCs w:val="20"/>
                <w:lang w:val="fi-FI"/>
              </w:rPr>
            </w:pPr>
            <w:r w:rsidRPr="00264771">
              <w:rPr>
                <w:sz w:val="20"/>
                <w:szCs w:val="20"/>
                <w:lang w:val="fi-FI"/>
              </w:rPr>
              <w:t>Kylpy-huone</w:t>
            </w:r>
          </w:p>
          <w:p w14:paraId="313FB06E" w14:textId="77777777" w:rsidR="002A41A2" w:rsidRPr="00264771" w:rsidRDefault="002A41A2" w:rsidP="002A41A2">
            <w:pPr>
              <w:pStyle w:val="Brdtext"/>
              <w:spacing w:after="0"/>
              <w:rPr>
                <w:lang w:val="fi-FI"/>
              </w:rPr>
            </w:pPr>
            <w:r w:rsidRPr="005701C0">
              <w:rPr>
                <w:sz w:val="20"/>
                <w:lang w:val="fi-FI"/>
              </w:rPr>
              <w:t>dm</w:t>
            </w:r>
            <w:r w:rsidRPr="005701C0">
              <w:rPr>
                <w:sz w:val="20"/>
                <w:vertAlign w:val="superscript"/>
                <w:lang w:val="fi-FI"/>
              </w:rPr>
              <w:t>3</w:t>
            </w:r>
            <w:r w:rsidRPr="005701C0">
              <w:rPr>
                <w:sz w:val="20"/>
                <w:lang w:val="fi-FI"/>
              </w:rPr>
              <w: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2B6C" w14:textId="77777777" w:rsidR="002A41A2" w:rsidRPr="00264771" w:rsidRDefault="002A41A2" w:rsidP="002A41A2">
            <w:pPr>
              <w:pStyle w:val="Brdtext"/>
              <w:spacing w:after="0" w:line="240" w:lineRule="auto"/>
              <w:rPr>
                <w:sz w:val="20"/>
                <w:szCs w:val="20"/>
                <w:lang w:val="fi-FI"/>
              </w:rPr>
            </w:pPr>
            <w:r w:rsidRPr="00264771">
              <w:rPr>
                <w:sz w:val="20"/>
                <w:szCs w:val="20"/>
                <w:lang w:val="fi-FI"/>
              </w:rPr>
              <w:t>WC</w:t>
            </w:r>
          </w:p>
          <w:p w14:paraId="4B6EC8AB" w14:textId="37B4E777" w:rsidR="002A41A2" w:rsidRPr="00264771" w:rsidRDefault="007F0C2E" w:rsidP="002A41A2">
            <w:pPr>
              <w:pStyle w:val="Brdtext"/>
              <w:spacing w:after="0" w:line="240" w:lineRule="auto"/>
              <w:rPr>
                <w:lang w:val="fi-FI"/>
              </w:rPr>
            </w:pPr>
            <w:r>
              <w:rPr>
                <w:sz w:val="20"/>
                <w:lang w:val="fi-FI"/>
              </w:rPr>
              <w:br/>
            </w:r>
            <w:r w:rsidR="002A41A2" w:rsidRPr="005701C0">
              <w:rPr>
                <w:sz w:val="20"/>
                <w:lang w:val="fi-FI"/>
              </w:rPr>
              <w:t>dm</w:t>
            </w:r>
            <w:r w:rsidR="002A41A2" w:rsidRPr="005701C0">
              <w:rPr>
                <w:sz w:val="20"/>
                <w:vertAlign w:val="superscript"/>
                <w:lang w:val="fi-FI"/>
              </w:rPr>
              <w:t>3</w:t>
            </w:r>
            <w:r w:rsidR="002A41A2" w:rsidRPr="005701C0">
              <w:rPr>
                <w:sz w:val="20"/>
                <w:lang w:val="fi-FI"/>
              </w:rPr>
              <w: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1A77" w14:textId="77777777" w:rsidR="002A41A2" w:rsidRPr="00264771" w:rsidRDefault="002A41A2" w:rsidP="002A41A2">
            <w:pPr>
              <w:pStyle w:val="Brdtext"/>
              <w:spacing w:after="0" w:line="240" w:lineRule="auto"/>
              <w:rPr>
                <w:b/>
                <w:sz w:val="20"/>
                <w:szCs w:val="20"/>
                <w:lang w:val="fi-FI"/>
              </w:rPr>
            </w:pPr>
            <w:r w:rsidRPr="00264771">
              <w:rPr>
                <w:b/>
                <w:sz w:val="20"/>
                <w:szCs w:val="20"/>
                <w:lang w:val="fi-FI"/>
              </w:rPr>
              <w:t xml:space="preserve">Poisto </w:t>
            </w:r>
          </w:p>
          <w:p w14:paraId="68A538F8" w14:textId="77777777" w:rsidR="002A41A2" w:rsidRPr="00264771" w:rsidRDefault="002A41A2" w:rsidP="002A41A2">
            <w:pPr>
              <w:pStyle w:val="Brdtext"/>
              <w:spacing w:after="0" w:line="240" w:lineRule="auto"/>
              <w:rPr>
                <w:b/>
                <w:sz w:val="20"/>
                <w:szCs w:val="20"/>
                <w:lang w:val="fi-FI"/>
              </w:rPr>
            </w:pPr>
            <w:r w:rsidRPr="00264771">
              <w:rPr>
                <w:b/>
                <w:sz w:val="20"/>
                <w:szCs w:val="20"/>
                <w:lang w:val="fi-FI"/>
              </w:rPr>
              <w:t>yhteensä</w:t>
            </w:r>
          </w:p>
          <w:p w14:paraId="2587781C" w14:textId="77777777" w:rsidR="002A41A2" w:rsidRPr="00264771" w:rsidRDefault="002A41A2" w:rsidP="002A41A2">
            <w:pPr>
              <w:pStyle w:val="Brdtext"/>
              <w:spacing w:after="0" w:line="240" w:lineRule="auto"/>
              <w:rPr>
                <w:b/>
                <w:lang w:val="fi-FI"/>
              </w:rPr>
            </w:pPr>
            <w:r w:rsidRPr="005701C0">
              <w:rPr>
                <w:b/>
                <w:sz w:val="20"/>
                <w:lang w:val="fi-FI"/>
              </w:rPr>
              <w:t>dm</w:t>
            </w:r>
            <w:r w:rsidRPr="005701C0">
              <w:rPr>
                <w:b/>
                <w:sz w:val="20"/>
                <w:vertAlign w:val="superscript"/>
                <w:lang w:val="fi-FI"/>
              </w:rPr>
              <w:t>3</w:t>
            </w:r>
            <w:r w:rsidRPr="005701C0">
              <w:rPr>
                <w:b/>
                <w:sz w:val="20"/>
                <w:lang w:val="fi-FI"/>
              </w:rPr>
              <w:t>/s</w:t>
            </w:r>
          </w:p>
        </w:tc>
      </w:tr>
      <w:tr w:rsidR="00270ABC" w:rsidRPr="00264771" w14:paraId="0DC018EE" w14:textId="77777777" w:rsidTr="002A41A2">
        <w:trPr>
          <w:trHeight w:val="46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B56A" w14:textId="77777777" w:rsidR="00270ABC" w:rsidRPr="00264771" w:rsidRDefault="00A23F67">
            <w:pPr>
              <w:pStyle w:val="Brdtext"/>
              <w:rPr>
                <w:lang w:val="fi-FI"/>
              </w:rPr>
            </w:pPr>
            <w:r w:rsidRPr="00264771">
              <w:rPr>
                <w:sz w:val="20"/>
                <w:szCs w:val="20"/>
                <w:lang w:val="fi-FI"/>
              </w:rPr>
              <w:t>Ohjeelliset ilmavirrat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8B83" w14:textId="77777777" w:rsidR="00270ABC" w:rsidRPr="00264771" w:rsidRDefault="00A23F67">
            <w:pPr>
              <w:pStyle w:val="Brdtext"/>
              <w:rPr>
                <w:lang w:val="fi-FI"/>
              </w:rPr>
            </w:pPr>
            <w:r w:rsidRPr="00264771">
              <w:rPr>
                <w:sz w:val="20"/>
                <w:szCs w:val="20"/>
                <w:lang w:val="fi-FI"/>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D88F" w14:textId="77777777" w:rsidR="00270ABC" w:rsidRPr="00264771" w:rsidRDefault="00A23F67">
            <w:pPr>
              <w:pStyle w:val="Brdtext"/>
              <w:spacing w:after="0" w:line="240" w:lineRule="auto"/>
              <w:rPr>
                <w:lang w:val="fi-FI"/>
              </w:rPr>
            </w:pPr>
            <w:r w:rsidRPr="00264771">
              <w:rPr>
                <w:sz w:val="20"/>
                <w:szCs w:val="20"/>
                <w:lang w:val="fi-FI"/>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DA18" w14:textId="77777777" w:rsidR="00270ABC" w:rsidRPr="00264771" w:rsidRDefault="00A23F67">
            <w:pPr>
              <w:pStyle w:val="Brdtext"/>
              <w:spacing w:after="0" w:line="240" w:lineRule="auto"/>
              <w:rPr>
                <w:lang w:val="fi-FI"/>
              </w:rPr>
            </w:pPr>
            <w:r w:rsidRPr="00264771">
              <w:rPr>
                <w:sz w:val="20"/>
                <w:szCs w:val="20"/>
                <w:lang w:val="fi-FI"/>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26CA9" w14:textId="77777777" w:rsidR="00270ABC" w:rsidRPr="00264771" w:rsidRDefault="00A23F67">
            <w:pPr>
              <w:pStyle w:val="Brdtext"/>
              <w:rPr>
                <w:lang w:val="fi-FI"/>
              </w:rPr>
            </w:pPr>
            <w:r w:rsidRPr="00264771">
              <w:rPr>
                <w:sz w:val="20"/>
                <w:szCs w:val="20"/>
                <w:lang w:val="fi-FI"/>
              </w:rPr>
              <w:t>+28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7419" w14:textId="77777777" w:rsidR="00270ABC" w:rsidRPr="00264771" w:rsidRDefault="00A23F67">
            <w:pPr>
              <w:pStyle w:val="Brdtext"/>
              <w:rPr>
                <w:lang w:val="fi-FI"/>
              </w:rPr>
            </w:pPr>
            <w:r w:rsidRPr="00264771">
              <w:rPr>
                <w:sz w:val="20"/>
                <w:szCs w:val="20"/>
                <w:lang w:val="fi-FI"/>
              </w:rPr>
              <w:t>-8</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C1B7" w14:textId="77777777" w:rsidR="00270ABC" w:rsidRPr="00264771" w:rsidRDefault="00A23F67">
            <w:pPr>
              <w:pStyle w:val="Brdtext"/>
              <w:rPr>
                <w:lang w:val="fi-FI"/>
              </w:rPr>
            </w:pPr>
            <w:r w:rsidRPr="00264771">
              <w:rPr>
                <w:sz w:val="20"/>
                <w:szCs w:val="20"/>
                <w:lang w:val="fi-F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7322" w14:textId="77777777" w:rsidR="00270ABC" w:rsidRPr="00264771" w:rsidRDefault="00A23F67">
            <w:pPr>
              <w:pStyle w:val="Brdtext"/>
              <w:spacing w:after="0" w:line="240" w:lineRule="auto"/>
              <w:rPr>
                <w:lang w:val="fi-FI"/>
              </w:rPr>
            </w:pPr>
            <w:r w:rsidRPr="00264771">
              <w:rPr>
                <w:sz w:val="20"/>
                <w:szCs w:val="20"/>
                <w:lang w:val="fi-FI"/>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E9753" w14:textId="77777777" w:rsidR="00270ABC" w:rsidRPr="00264771" w:rsidRDefault="00A23F67">
            <w:pPr>
              <w:pStyle w:val="Brdtext"/>
              <w:rPr>
                <w:lang w:val="fi-FI"/>
              </w:rPr>
            </w:pPr>
            <w:r w:rsidRPr="00264771">
              <w:rPr>
                <w:sz w:val="20"/>
                <w:szCs w:val="20"/>
                <w:lang w:val="fi-FI"/>
              </w:rPr>
              <w:t>-25</w:t>
            </w:r>
          </w:p>
        </w:tc>
      </w:tr>
      <w:tr w:rsidR="00270ABC" w:rsidRPr="00264771" w14:paraId="4BB56E8C" w14:textId="77777777" w:rsidTr="002A41A2">
        <w:trPr>
          <w:trHeight w:val="46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92AC5" w14:textId="77777777" w:rsidR="00270ABC" w:rsidRPr="00264771" w:rsidRDefault="00A23F67">
            <w:pPr>
              <w:pStyle w:val="Brdtext"/>
              <w:rPr>
                <w:lang w:val="fi-FI"/>
              </w:rPr>
            </w:pPr>
            <w:r w:rsidRPr="00264771">
              <w:rPr>
                <w:sz w:val="20"/>
                <w:szCs w:val="20"/>
                <w:lang w:val="fi-FI"/>
              </w:rPr>
              <w:t>Suunnitteluilmavirrat käyttötilanteessa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A85E8" w14:textId="77777777" w:rsidR="00270ABC" w:rsidRPr="00264771" w:rsidRDefault="00A23F67">
            <w:pPr>
              <w:pStyle w:val="Brdtext"/>
              <w:rPr>
                <w:lang w:val="fi-FI"/>
              </w:rPr>
            </w:pPr>
            <w:r w:rsidRPr="00264771">
              <w:rPr>
                <w:sz w:val="20"/>
                <w:szCs w:val="20"/>
                <w:lang w:val="fi-FI"/>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FF3EB" w14:textId="77777777" w:rsidR="00270ABC" w:rsidRPr="00264771" w:rsidRDefault="00A23F67">
            <w:pPr>
              <w:pStyle w:val="Brdtext"/>
              <w:spacing w:after="0" w:line="240" w:lineRule="auto"/>
              <w:rPr>
                <w:lang w:val="fi-FI"/>
              </w:rPr>
            </w:pPr>
            <w:r w:rsidRPr="00264771">
              <w:rPr>
                <w:sz w:val="20"/>
                <w:szCs w:val="20"/>
                <w:lang w:val="fi-FI"/>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41A8" w14:textId="77777777" w:rsidR="00270ABC" w:rsidRPr="00264771" w:rsidRDefault="00A23F67">
            <w:pPr>
              <w:pStyle w:val="Brdtext"/>
              <w:spacing w:after="0" w:line="240" w:lineRule="auto"/>
              <w:rPr>
                <w:lang w:val="fi-FI"/>
              </w:rPr>
            </w:pPr>
            <w:r w:rsidRPr="00264771">
              <w:rPr>
                <w:sz w:val="20"/>
                <w:szCs w:val="20"/>
                <w:lang w:val="fi-FI"/>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A837" w14:textId="77777777" w:rsidR="00270ABC" w:rsidRPr="00264771" w:rsidRDefault="00A23F67">
            <w:pPr>
              <w:pStyle w:val="Brdtext"/>
              <w:rPr>
                <w:lang w:val="fi-FI"/>
              </w:rPr>
            </w:pPr>
            <w:r w:rsidRPr="00264771">
              <w:rPr>
                <w:sz w:val="20"/>
                <w:szCs w:val="20"/>
                <w:lang w:val="fi-FI"/>
              </w:rPr>
              <w:t>+28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E2C42" w14:textId="77777777" w:rsidR="00270ABC" w:rsidRPr="00264771" w:rsidRDefault="00A23F67">
            <w:pPr>
              <w:pStyle w:val="Brdtext"/>
              <w:rPr>
                <w:lang w:val="fi-FI"/>
              </w:rPr>
            </w:pPr>
            <w:r w:rsidRPr="00264771">
              <w:rPr>
                <w:sz w:val="20"/>
                <w:szCs w:val="20"/>
                <w:lang w:val="fi-FI"/>
              </w:rPr>
              <w:t>-8</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4B77E" w14:textId="77777777" w:rsidR="00270ABC" w:rsidRPr="00264771" w:rsidRDefault="00A23F67">
            <w:pPr>
              <w:pStyle w:val="Brdtext"/>
              <w:rPr>
                <w:lang w:val="fi-FI"/>
              </w:rPr>
            </w:pPr>
            <w:r w:rsidRPr="00264771">
              <w:rPr>
                <w:sz w:val="20"/>
                <w:szCs w:val="20"/>
                <w:lang w:val="fi-FI"/>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03C9B" w14:textId="77777777" w:rsidR="00270ABC" w:rsidRPr="00264771" w:rsidRDefault="00A23F67">
            <w:pPr>
              <w:pStyle w:val="Brdtext"/>
              <w:spacing w:after="0" w:line="240" w:lineRule="auto"/>
              <w:rPr>
                <w:lang w:val="fi-FI"/>
              </w:rPr>
            </w:pPr>
            <w:r w:rsidRPr="00264771">
              <w:rPr>
                <w:sz w:val="20"/>
                <w:szCs w:val="20"/>
                <w:lang w:val="fi-FI"/>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EC5C" w14:textId="77777777" w:rsidR="00270ABC" w:rsidRPr="00264771" w:rsidRDefault="00A23F67">
            <w:pPr>
              <w:pStyle w:val="Brdtext"/>
              <w:rPr>
                <w:lang w:val="fi-FI"/>
              </w:rPr>
            </w:pPr>
            <w:r w:rsidRPr="00264771">
              <w:rPr>
                <w:sz w:val="20"/>
                <w:szCs w:val="20"/>
                <w:lang w:val="fi-FI"/>
              </w:rPr>
              <w:t>-28</w:t>
            </w:r>
          </w:p>
        </w:tc>
      </w:tr>
      <w:tr w:rsidR="00270ABC" w:rsidRPr="00264771" w14:paraId="39AB11D2" w14:textId="77777777" w:rsidTr="002A41A2">
        <w:trPr>
          <w:trHeight w:val="67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EC4A2" w14:textId="77777777" w:rsidR="00270ABC" w:rsidRPr="00264771" w:rsidRDefault="00A23F67">
            <w:pPr>
              <w:pStyle w:val="Brdtext"/>
              <w:spacing w:after="0" w:line="240" w:lineRule="auto"/>
              <w:rPr>
                <w:lang w:val="fi-FI"/>
              </w:rPr>
            </w:pPr>
            <w:r w:rsidRPr="00264771">
              <w:rPr>
                <w:sz w:val="20"/>
                <w:szCs w:val="20"/>
                <w:lang w:val="fi-FI"/>
              </w:rPr>
              <w:t>Suunnitteluilmavirrat tehostustilanteessa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312C" w14:textId="77777777" w:rsidR="00270ABC" w:rsidRPr="00264771" w:rsidRDefault="00A23F67">
            <w:pPr>
              <w:pStyle w:val="Brdtext"/>
              <w:spacing w:after="0" w:line="240" w:lineRule="auto"/>
              <w:rPr>
                <w:lang w:val="fi-FI"/>
              </w:rPr>
            </w:pPr>
            <w:r w:rsidRPr="00264771">
              <w:rPr>
                <w:sz w:val="20"/>
                <w:szCs w:val="20"/>
                <w:lang w:val="fi-FI"/>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5946" w14:textId="77777777" w:rsidR="00270ABC" w:rsidRPr="00264771" w:rsidRDefault="00A23F67">
            <w:pPr>
              <w:pStyle w:val="Brdtext"/>
              <w:spacing w:after="0" w:line="240" w:lineRule="auto"/>
              <w:rPr>
                <w:lang w:val="fi-FI"/>
              </w:rPr>
            </w:pPr>
            <w:r w:rsidRPr="00264771">
              <w:rPr>
                <w:sz w:val="20"/>
                <w:szCs w:val="20"/>
                <w:lang w:val="fi-FI"/>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6A8AD" w14:textId="77777777" w:rsidR="00270ABC" w:rsidRPr="00264771" w:rsidRDefault="00A23F67">
            <w:pPr>
              <w:pStyle w:val="Brdtext"/>
              <w:spacing w:after="0" w:line="240" w:lineRule="auto"/>
              <w:rPr>
                <w:lang w:val="fi-FI"/>
              </w:rPr>
            </w:pPr>
            <w:r w:rsidRPr="00264771">
              <w:rPr>
                <w:sz w:val="20"/>
                <w:szCs w:val="20"/>
                <w:lang w:val="fi-FI"/>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AAF3" w14:textId="77777777" w:rsidR="00270ABC" w:rsidRPr="00264771" w:rsidRDefault="00A23F67">
            <w:pPr>
              <w:pStyle w:val="Brdtext"/>
              <w:spacing w:after="0" w:line="240" w:lineRule="auto"/>
              <w:rPr>
                <w:lang w:val="fi-FI"/>
              </w:rPr>
            </w:pPr>
            <w:r w:rsidRPr="00264771">
              <w:rPr>
                <w:sz w:val="20"/>
                <w:szCs w:val="20"/>
                <w:lang w:val="fi-FI"/>
              </w:rPr>
              <w:t>+36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7E54C" w14:textId="77777777" w:rsidR="00270ABC" w:rsidRPr="00264771" w:rsidRDefault="00A23F67">
            <w:pPr>
              <w:pStyle w:val="Brdtext"/>
              <w:spacing w:after="0" w:line="240" w:lineRule="auto"/>
              <w:rPr>
                <w:lang w:val="fi-FI"/>
              </w:rPr>
            </w:pPr>
            <w:r w:rsidRPr="00264771">
              <w:rPr>
                <w:sz w:val="20"/>
                <w:szCs w:val="20"/>
                <w:lang w:val="fi-FI"/>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8E38" w14:textId="77777777" w:rsidR="00270ABC" w:rsidRPr="00264771" w:rsidRDefault="00A23F67">
            <w:pPr>
              <w:pStyle w:val="Brdtext"/>
              <w:spacing w:after="0" w:line="240" w:lineRule="auto"/>
              <w:rPr>
                <w:lang w:val="fi-FI"/>
              </w:rPr>
            </w:pPr>
            <w:r w:rsidRPr="00264771">
              <w:rPr>
                <w:sz w:val="20"/>
                <w:szCs w:val="20"/>
                <w:lang w:val="fi-FI"/>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CC9E" w14:textId="77777777" w:rsidR="00270ABC" w:rsidRPr="00264771" w:rsidRDefault="00A23F67">
            <w:pPr>
              <w:pStyle w:val="Brdtext"/>
              <w:spacing w:after="0" w:line="240" w:lineRule="auto"/>
              <w:rPr>
                <w:lang w:val="fi-FI"/>
              </w:rPr>
            </w:pPr>
            <w:r w:rsidRPr="00264771">
              <w:rPr>
                <w:sz w:val="20"/>
                <w:szCs w:val="20"/>
                <w:lang w:val="fi-FI"/>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8DCF" w14:textId="77777777" w:rsidR="00270ABC" w:rsidRPr="00264771" w:rsidRDefault="00A23F67">
            <w:pPr>
              <w:pStyle w:val="Brdtext"/>
              <w:spacing w:after="0" w:line="240" w:lineRule="auto"/>
              <w:rPr>
                <w:lang w:val="fi-FI"/>
              </w:rPr>
            </w:pPr>
            <w:r w:rsidRPr="00264771">
              <w:rPr>
                <w:sz w:val="20"/>
                <w:szCs w:val="20"/>
                <w:lang w:val="fi-FI"/>
              </w:rPr>
              <w:t>-36</w:t>
            </w:r>
          </w:p>
        </w:tc>
      </w:tr>
      <w:tr w:rsidR="00270ABC" w:rsidRPr="00264771" w14:paraId="380B2346" w14:textId="77777777" w:rsidTr="002A41A2">
        <w:trPr>
          <w:trHeight w:val="89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77409" w14:textId="540467F4" w:rsidR="00270ABC" w:rsidRPr="00264771" w:rsidRDefault="00A23F67">
            <w:pPr>
              <w:pStyle w:val="Brdtext"/>
              <w:spacing w:after="0" w:line="240" w:lineRule="auto"/>
              <w:rPr>
                <w:lang w:val="fi-FI"/>
              </w:rPr>
            </w:pPr>
            <w:r w:rsidRPr="00264771">
              <w:rPr>
                <w:sz w:val="20"/>
                <w:szCs w:val="20"/>
                <w:lang w:val="fi-FI"/>
              </w:rPr>
              <w:t>Suunnitteluilmavirrat ruoan</w:t>
            </w:r>
            <w:r w:rsidR="007E3C51">
              <w:rPr>
                <w:sz w:val="20"/>
                <w:szCs w:val="20"/>
                <w:lang w:val="fi-FI"/>
              </w:rPr>
              <w:t>valmistus</w:t>
            </w:r>
            <w:r w:rsidRPr="00264771">
              <w:rPr>
                <w:sz w:val="20"/>
                <w:szCs w:val="20"/>
                <w:lang w:val="fi-FI"/>
              </w:rPr>
              <w:t>tilanteessa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79CD" w14:textId="7832C707" w:rsidR="00270ABC" w:rsidRPr="00264771" w:rsidRDefault="00A23F67" w:rsidP="005811B2">
            <w:pPr>
              <w:pStyle w:val="Brdtext"/>
              <w:spacing w:after="0" w:line="240" w:lineRule="auto"/>
              <w:rPr>
                <w:lang w:val="fi-FI"/>
              </w:rPr>
            </w:pPr>
            <w:r w:rsidRPr="00264771">
              <w:rPr>
                <w:sz w:val="20"/>
                <w:szCs w:val="20"/>
                <w:lang w:val="fi-FI"/>
              </w:rPr>
              <w:t>+1</w:t>
            </w:r>
            <w:r w:rsidR="005811B2">
              <w:rPr>
                <w:sz w:val="20"/>
                <w:szCs w:val="20"/>
                <w:lang w:val="fi-FI"/>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831D" w14:textId="4F0A624F" w:rsidR="00270ABC" w:rsidRPr="00264771" w:rsidRDefault="00A23F67" w:rsidP="005811B2">
            <w:pPr>
              <w:pStyle w:val="Brdtext"/>
              <w:spacing w:after="0" w:line="240" w:lineRule="auto"/>
              <w:rPr>
                <w:lang w:val="fi-FI"/>
              </w:rPr>
            </w:pPr>
            <w:r w:rsidRPr="00264771">
              <w:rPr>
                <w:sz w:val="20"/>
                <w:szCs w:val="20"/>
                <w:lang w:val="fi-FI"/>
              </w:rPr>
              <w:t>+</w:t>
            </w:r>
            <w:r w:rsidR="005811B2" w:rsidRPr="00264771">
              <w:rPr>
                <w:sz w:val="20"/>
                <w:szCs w:val="20"/>
                <w:lang w:val="fi-FI"/>
              </w:rPr>
              <w:t>1</w:t>
            </w:r>
            <w:r w:rsidR="005811B2">
              <w:rPr>
                <w:sz w:val="20"/>
                <w:szCs w:val="20"/>
                <w:lang w:val="fi-FI"/>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E0FA" w14:textId="5C6A59D2" w:rsidR="00270ABC" w:rsidRPr="00264771" w:rsidRDefault="00A23F67" w:rsidP="005811B2">
            <w:pPr>
              <w:pStyle w:val="Brdtext"/>
              <w:spacing w:after="0" w:line="240" w:lineRule="auto"/>
              <w:rPr>
                <w:lang w:val="fi-FI"/>
              </w:rPr>
            </w:pPr>
            <w:r w:rsidRPr="00264771">
              <w:rPr>
                <w:sz w:val="20"/>
                <w:szCs w:val="20"/>
                <w:lang w:val="fi-FI"/>
              </w:rPr>
              <w:t>+</w:t>
            </w:r>
            <w:r w:rsidR="005811B2" w:rsidRPr="00264771">
              <w:rPr>
                <w:sz w:val="20"/>
                <w:szCs w:val="20"/>
                <w:lang w:val="fi-FI"/>
              </w:rPr>
              <w:t>1</w:t>
            </w:r>
            <w:r w:rsidR="005811B2">
              <w:rPr>
                <w:sz w:val="20"/>
                <w:szCs w:val="20"/>
                <w:lang w:val="fi-FI"/>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B0D0" w14:textId="7704C76B" w:rsidR="00270ABC" w:rsidRPr="00264771" w:rsidRDefault="00A23F67" w:rsidP="005811B2">
            <w:pPr>
              <w:pStyle w:val="Brdtext"/>
              <w:spacing w:after="0" w:line="240" w:lineRule="auto"/>
              <w:rPr>
                <w:lang w:val="fi-FI"/>
              </w:rPr>
            </w:pPr>
            <w:r w:rsidRPr="00264771">
              <w:rPr>
                <w:sz w:val="20"/>
                <w:szCs w:val="20"/>
                <w:lang w:val="fi-FI"/>
              </w:rPr>
              <w:t>+</w:t>
            </w:r>
            <w:r w:rsidR="005811B2">
              <w:rPr>
                <w:sz w:val="20"/>
                <w:szCs w:val="20"/>
                <w:lang w:val="fi-FI"/>
              </w:rPr>
              <w:t>42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D4CE" w14:textId="77777777" w:rsidR="00270ABC" w:rsidRPr="00264771" w:rsidRDefault="00A23F67">
            <w:pPr>
              <w:pStyle w:val="Brdtext"/>
              <w:spacing w:after="0" w:line="240" w:lineRule="auto"/>
              <w:rPr>
                <w:lang w:val="fi-FI"/>
              </w:rPr>
            </w:pPr>
            <w:r w:rsidRPr="00264771">
              <w:rPr>
                <w:sz w:val="20"/>
                <w:szCs w:val="20"/>
                <w:lang w:val="fi-FI"/>
              </w:rPr>
              <w:t>-25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0DA59" w14:textId="0D6356ED" w:rsidR="00270ABC" w:rsidRPr="00264771" w:rsidRDefault="00067344">
            <w:pPr>
              <w:pStyle w:val="Brdtext"/>
              <w:spacing w:after="0" w:line="240" w:lineRule="auto"/>
              <w:rPr>
                <w:lang w:val="fi-FI"/>
              </w:rPr>
            </w:pPr>
            <w:r w:rsidRPr="005701C0">
              <w:rPr>
                <w:sz w:val="20"/>
                <w:szCs w:val="20"/>
                <w:lang w:val="fi-FI"/>
              </w:rPr>
              <w:t>-10</w:t>
            </w:r>
            <w:r>
              <w:rPr>
                <w:sz w:val="20"/>
                <w:szCs w:val="20"/>
                <w:vertAlign w:val="superscript"/>
                <w:lang w:val="fi-FI"/>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5574E" w14:textId="370A69BC" w:rsidR="00270ABC" w:rsidRPr="00264771" w:rsidRDefault="005811B2">
            <w:pPr>
              <w:pStyle w:val="Brdtext"/>
              <w:spacing w:after="0" w:line="240" w:lineRule="auto"/>
              <w:rPr>
                <w:lang w:val="fi-FI"/>
              </w:rPr>
            </w:pPr>
            <w:r w:rsidRPr="005701C0">
              <w:rPr>
                <w:sz w:val="20"/>
                <w:szCs w:val="20"/>
                <w:lang w:val="fi-FI"/>
              </w:rPr>
              <w:t>-7</w:t>
            </w:r>
            <w:r>
              <w:rPr>
                <w:sz w:val="20"/>
                <w:szCs w:val="20"/>
                <w:vertAlign w:val="superscript"/>
                <w:lang w:val="fi-FI"/>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33669" w14:textId="25872E82" w:rsidR="00270ABC" w:rsidRPr="00264771" w:rsidRDefault="00A23F67" w:rsidP="005811B2">
            <w:pPr>
              <w:pStyle w:val="Brdtext"/>
              <w:spacing w:after="0" w:line="240" w:lineRule="auto"/>
              <w:rPr>
                <w:lang w:val="fi-FI"/>
              </w:rPr>
            </w:pPr>
            <w:r w:rsidRPr="00264771">
              <w:rPr>
                <w:sz w:val="20"/>
                <w:szCs w:val="20"/>
                <w:lang w:val="fi-FI"/>
              </w:rPr>
              <w:t>-</w:t>
            </w:r>
            <w:r w:rsidR="005811B2">
              <w:rPr>
                <w:sz w:val="20"/>
                <w:szCs w:val="20"/>
                <w:lang w:val="fi-FI"/>
              </w:rPr>
              <w:t>42</w:t>
            </w:r>
          </w:p>
        </w:tc>
      </w:tr>
    </w:tbl>
    <w:p w14:paraId="783C424D" w14:textId="77777777" w:rsidR="00264771" w:rsidRDefault="00264771">
      <w:pPr>
        <w:rPr>
          <w:rFonts w:ascii="Calibri" w:eastAsia="Calibri" w:hAnsi="Calibri" w:cs="Calibri"/>
          <w:b/>
          <w:bCs/>
          <w:color w:val="000000"/>
          <w:sz w:val="22"/>
          <w:szCs w:val="22"/>
          <w:u w:color="000000"/>
          <w:lang w:val="fi-FI" w:eastAsia="fi-FI"/>
        </w:rPr>
      </w:pPr>
      <w:r>
        <w:rPr>
          <w:b/>
          <w:bCs/>
          <w:lang w:val="fi-FI"/>
        </w:rPr>
        <w:br w:type="page"/>
      </w:r>
    </w:p>
    <w:p w14:paraId="3AC88826" w14:textId="1EA604C0" w:rsidR="00270ABC" w:rsidRPr="00264771" w:rsidRDefault="00A23F67">
      <w:pPr>
        <w:pStyle w:val="Brdtext"/>
        <w:rPr>
          <w:lang w:val="fi-FI"/>
        </w:rPr>
      </w:pPr>
      <w:r w:rsidRPr="0018175F">
        <w:rPr>
          <w:b/>
          <w:lang w:val="fi-FI"/>
        </w:rPr>
        <w:lastRenderedPageBreak/>
        <w:t>1</w:t>
      </w:r>
      <w:r w:rsidR="004C74E2" w:rsidRPr="0018175F">
        <w:rPr>
          <w:b/>
          <w:lang w:val="fi-FI"/>
        </w:rPr>
        <w:t>-</w:t>
      </w:r>
      <w:r w:rsidRPr="0018175F">
        <w:rPr>
          <w:b/>
          <w:lang w:val="fi-FI"/>
        </w:rPr>
        <w:t xml:space="preserve">kerroksinen </w:t>
      </w:r>
      <w:r w:rsidR="005811B2" w:rsidRPr="0018175F">
        <w:rPr>
          <w:b/>
          <w:lang w:val="fi-FI"/>
        </w:rPr>
        <w:t>asunto</w:t>
      </w:r>
      <w:r w:rsidR="004737B4" w:rsidRPr="0018175F">
        <w:rPr>
          <w:b/>
          <w:lang w:val="fi-FI"/>
        </w:rPr>
        <w:t xml:space="preserve">, </w:t>
      </w:r>
      <w:r w:rsidR="004737B4" w:rsidRPr="00264771">
        <w:rPr>
          <w:b/>
          <w:bCs/>
          <w:lang w:val="fi-FI"/>
        </w:rPr>
        <w:t>4 H+KT+</w:t>
      </w:r>
      <w:r w:rsidR="004737B4" w:rsidRPr="00264771" w:rsidDel="004737B4">
        <w:rPr>
          <w:b/>
          <w:bCs/>
          <w:lang w:val="fi-FI"/>
        </w:rPr>
        <w:t xml:space="preserve"> </w:t>
      </w:r>
      <w:r w:rsidR="004737B4" w:rsidRPr="00264771">
        <w:rPr>
          <w:b/>
          <w:bCs/>
          <w:lang w:val="fi-FI"/>
        </w:rPr>
        <w:t xml:space="preserve">+S, </w:t>
      </w:r>
      <w:r w:rsidR="004737B4" w:rsidRPr="0018175F">
        <w:rPr>
          <w:b/>
          <w:lang w:val="fi-FI"/>
        </w:rPr>
        <w:t>120 m</w:t>
      </w:r>
      <w:r w:rsidR="004737B4" w:rsidRPr="0018175F">
        <w:rPr>
          <w:b/>
          <w:vertAlign w:val="superscript"/>
          <w:lang w:val="fi-FI"/>
        </w:rPr>
        <w:t>2</w:t>
      </w:r>
    </w:p>
    <w:p w14:paraId="3A1BDD2A" w14:textId="72FC1D17" w:rsidR="00A82D82" w:rsidRPr="00264771" w:rsidRDefault="00A23F67" w:rsidP="004C74E2">
      <w:pPr>
        <w:pStyle w:val="Brdtext"/>
        <w:rPr>
          <w:lang w:val="fi-FI"/>
        </w:rPr>
      </w:pPr>
      <w:r w:rsidRPr="00264771">
        <w:rPr>
          <w:lang w:val="fi-FI"/>
        </w:rPr>
        <w:t xml:space="preserve">Pinta-alan mukaan laskettu vähimmäisulkoilmavirta olisi 0,35 x 120 </w:t>
      </w:r>
      <w:r w:rsidR="004C74E2" w:rsidRPr="00264771">
        <w:rPr>
          <w:lang w:val="fi-FI"/>
        </w:rPr>
        <w:t>dm</w:t>
      </w:r>
      <w:r w:rsidR="004C74E2" w:rsidRPr="00264771">
        <w:rPr>
          <w:vertAlign w:val="superscript"/>
          <w:lang w:val="fi-FI"/>
        </w:rPr>
        <w:t>3</w:t>
      </w:r>
      <w:r w:rsidR="004C74E2" w:rsidRPr="00264771">
        <w:rPr>
          <w:lang w:val="fi-FI"/>
        </w:rPr>
        <w:t xml:space="preserve">/s </w:t>
      </w:r>
      <w:r w:rsidRPr="00264771">
        <w:rPr>
          <w:lang w:val="fi-FI"/>
        </w:rPr>
        <w:t xml:space="preserve">= 42 </w:t>
      </w:r>
      <w:r w:rsidR="004C74E2" w:rsidRPr="00264771">
        <w:rPr>
          <w:lang w:val="fi-FI"/>
        </w:rPr>
        <w:t>dm</w:t>
      </w:r>
      <w:r w:rsidR="004C74E2" w:rsidRPr="00264771">
        <w:rPr>
          <w:vertAlign w:val="superscript"/>
          <w:lang w:val="fi-FI"/>
        </w:rPr>
        <w:t>3</w:t>
      </w:r>
      <w:r w:rsidR="004C74E2" w:rsidRPr="00264771">
        <w:rPr>
          <w:lang w:val="fi-FI"/>
        </w:rPr>
        <w:t>/s</w:t>
      </w:r>
      <w:r w:rsidRPr="00264771">
        <w:rPr>
          <w:lang w:val="fi-FI"/>
        </w:rPr>
        <w:t>. Asuinhuoneiden määrän mukaan laskettu ilmavirta olisi 12</w:t>
      </w:r>
      <w:r w:rsidR="007D07B8" w:rsidRPr="007D07B8">
        <w:rPr>
          <w:lang w:val="fi-FI"/>
        </w:rPr>
        <w:t xml:space="preserve"> </w:t>
      </w:r>
      <w:r w:rsidR="007D07B8" w:rsidRPr="00264771">
        <w:rPr>
          <w:lang w:val="fi-FI"/>
        </w:rPr>
        <w:t>dm</w:t>
      </w:r>
      <w:r w:rsidR="007D07B8" w:rsidRPr="00264771">
        <w:rPr>
          <w:vertAlign w:val="superscript"/>
          <w:lang w:val="fi-FI"/>
        </w:rPr>
        <w:t>3</w:t>
      </w:r>
      <w:r w:rsidR="007D07B8" w:rsidRPr="00264771">
        <w:rPr>
          <w:lang w:val="fi-FI"/>
        </w:rPr>
        <w:t>/s</w:t>
      </w:r>
      <w:r w:rsidRPr="00264771">
        <w:rPr>
          <w:lang w:val="fi-FI"/>
        </w:rPr>
        <w:t xml:space="preserve"> + 3 x 8 </w:t>
      </w:r>
      <w:r w:rsidR="004C74E2" w:rsidRPr="00264771">
        <w:rPr>
          <w:lang w:val="fi-FI"/>
        </w:rPr>
        <w:t>dm</w:t>
      </w:r>
      <w:r w:rsidR="004C74E2" w:rsidRPr="00264771">
        <w:rPr>
          <w:vertAlign w:val="superscript"/>
          <w:lang w:val="fi-FI"/>
        </w:rPr>
        <w:t>3</w:t>
      </w:r>
      <w:r w:rsidR="004C74E2" w:rsidRPr="00264771">
        <w:rPr>
          <w:lang w:val="fi-FI"/>
        </w:rPr>
        <w:t xml:space="preserve">/s </w:t>
      </w:r>
      <w:r w:rsidRPr="00264771">
        <w:rPr>
          <w:lang w:val="fi-FI"/>
        </w:rPr>
        <w:t xml:space="preserve">= 36 </w:t>
      </w:r>
      <w:r w:rsidR="004C74E2" w:rsidRPr="00264771">
        <w:rPr>
          <w:lang w:val="fi-FI"/>
        </w:rPr>
        <w:t>dm</w:t>
      </w:r>
      <w:r w:rsidR="004C74E2" w:rsidRPr="00264771">
        <w:rPr>
          <w:vertAlign w:val="superscript"/>
          <w:lang w:val="fi-FI"/>
        </w:rPr>
        <w:t>3</w:t>
      </w:r>
      <w:r w:rsidR="004C74E2" w:rsidRPr="00264771">
        <w:rPr>
          <w:lang w:val="fi-FI"/>
        </w:rPr>
        <w:t>/s</w:t>
      </w:r>
      <w:r w:rsidRPr="00264771">
        <w:rPr>
          <w:lang w:val="fi-FI"/>
        </w:rPr>
        <w:t>, eli pinta-alakriteeri on määräävä. Tuloilmaa on suositeltavaa lisätä pienissä makuuhuoneissa. Poistoilmavirtoja tulee kasvattaa taulukon 2 arvoista, on suositeltavaa kasvattaa kylpyhuoneen poistoa.</w:t>
      </w:r>
    </w:p>
    <w:p w14:paraId="5A007969" w14:textId="6210EEB9" w:rsidR="004C74E2" w:rsidRPr="00264771" w:rsidRDefault="004C74E2" w:rsidP="004C74E2">
      <w:pPr>
        <w:pStyle w:val="Brdtext"/>
        <w:rPr>
          <w:lang w:val="fi-FI"/>
        </w:rPr>
      </w:pPr>
      <w:r w:rsidRPr="00264771">
        <w:rPr>
          <w:lang w:val="fi-FI"/>
        </w:rPr>
        <w:t>Ilmanvaihdon tehostus esimerkiksi siivouksen tai saunomisen aikana, tai kun asunnossa on tavallista useampia ihmisiä, voidaan hoitaa kasvattamalla kaikkien tilojen ilmanvaihtoa 30 %. Ruoan</w:t>
      </w:r>
      <w:r w:rsidR="007E3C51">
        <w:rPr>
          <w:lang w:val="fi-FI"/>
        </w:rPr>
        <w:t>valmistus</w:t>
      </w:r>
      <w:r w:rsidRPr="00264771">
        <w:rPr>
          <w:lang w:val="fi-FI"/>
        </w:rPr>
        <w:t>tilanteen tehostus on suositeltavaa hoitaa keittiön poistoa tehostamalla, käyttämällä joko erilliseen poistokanavaan kytkettyä liesikupua tai lainaamalla poistoilmaa muista poistoventtiileistä</w:t>
      </w:r>
      <w:r w:rsidR="005811B2">
        <w:rPr>
          <w:lang w:val="fi-FI"/>
        </w:rPr>
        <w:t xml:space="preserve"> (ei kuitenkaan alle ohjeellisen ilmavirran)</w:t>
      </w:r>
      <w:r w:rsidRPr="00264771">
        <w:rPr>
          <w:lang w:val="fi-FI"/>
        </w:rPr>
        <w:t>. Tässäkin tapauksessa on huolehdittava tulo- ja poistoilmavirtojen tasapainosta asunnossa.</w:t>
      </w:r>
    </w:p>
    <w:p w14:paraId="5F3E9339" w14:textId="77777777" w:rsidR="00270ABC" w:rsidRPr="00264771" w:rsidRDefault="00270ABC">
      <w:pPr>
        <w:pStyle w:val="Brdtext"/>
        <w:rPr>
          <w:lang w:val="fi-FI"/>
        </w:rPr>
      </w:pPr>
    </w:p>
    <w:tbl>
      <w:tblPr>
        <w:tblStyle w:val="TableNormal1"/>
        <w:tblW w:w="87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
        <w:gridCol w:w="660"/>
        <w:gridCol w:w="660"/>
        <w:gridCol w:w="660"/>
        <w:gridCol w:w="660"/>
        <w:gridCol w:w="659"/>
        <w:gridCol w:w="659"/>
        <w:gridCol w:w="659"/>
        <w:gridCol w:w="659"/>
        <w:gridCol w:w="659"/>
        <w:gridCol w:w="659"/>
        <w:gridCol w:w="659"/>
      </w:tblGrid>
      <w:tr w:rsidR="00270ABC" w:rsidRPr="007F0C2E" w14:paraId="47428D84" w14:textId="77777777" w:rsidTr="001B5F07">
        <w:trPr>
          <w:cantSplit/>
          <w:trHeight w:val="177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E8FD" w14:textId="77777777" w:rsidR="00270ABC" w:rsidRPr="00264771" w:rsidRDefault="00270ABC">
            <w:pPr>
              <w:rPr>
                <w:sz w:val="18"/>
                <w:szCs w:val="18"/>
                <w:lang w:val="fi-FI"/>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4AD138B5" w14:textId="77777777" w:rsidR="00270ABC" w:rsidRPr="00264771" w:rsidRDefault="005E248B" w:rsidP="005E248B">
            <w:pPr>
              <w:pStyle w:val="Brdtext"/>
              <w:spacing w:after="0" w:line="240" w:lineRule="auto"/>
              <w:ind w:left="113" w:right="113"/>
              <w:rPr>
                <w:sz w:val="20"/>
                <w:szCs w:val="18"/>
                <w:lang w:val="fi-FI"/>
              </w:rPr>
            </w:pPr>
            <w:r w:rsidRPr="00264771">
              <w:rPr>
                <w:sz w:val="20"/>
                <w:szCs w:val="18"/>
                <w:lang w:val="fi-FI"/>
              </w:rPr>
              <w:t>Olohuone</w:t>
            </w:r>
          </w:p>
          <w:p w14:paraId="577948E6"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30 m</w:t>
            </w:r>
            <w:r w:rsidRPr="00264771">
              <w:rPr>
                <w:sz w:val="20"/>
                <w:szCs w:val="18"/>
                <w:vertAlign w:val="superscript"/>
                <w:lang w:val="fi-FI"/>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62EE94E4" w14:textId="77777777" w:rsidR="00270ABC" w:rsidRPr="00264771" w:rsidRDefault="004C74E2" w:rsidP="005E248B">
            <w:pPr>
              <w:pStyle w:val="Brdtext"/>
              <w:spacing w:after="0" w:line="240" w:lineRule="auto"/>
              <w:ind w:left="113" w:right="113"/>
              <w:rPr>
                <w:sz w:val="20"/>
                <w:szCs w:val="18"/>
                <w:lang w:val="fi-FI"/>
              </w:rPr>
            </w:pPr>
            <w:r w:rsidRPr="00264771">
              <w:rPr>
                <w:sz w:val="20"/>
                <w:szCs w:val="18"/>
                <w:lang w:val="fi-FI"/>
              </w:rPr>
              <w:t>M</w:t>
            </w:r>
            <w:r w:rsidR="005E248B" w:rsidRPr="00264771">
              <w:rPr>
                <w:sz w:val="20"/>
                <w:szCs w:val="18"/>
                <w:lang w:val="fi-FI"/>
              </w:rPr>
              <w:t xml:space="preserve">akuuhuone </w:t>
            </w:r>
            <w:r w:rsidR="00A23F67" w:rsidRPr="00264771">
              <w:rPr>
                <w:sz w:val="20"/>
                <w:szCs w:val="18"/>
                <w:lang w:val="fi-FI"/>
              </w:rPr>
              <w:t>1</w:t>
            </w:r>
            <w:r w:rsidR="005E248B" w:rsidRPr="00264771">
              <w:rPr>
                <w:sz w:val="20"/>
                <w:szCs w:val="18"/>
                <w:lang w:val="fi-FI"/>
              </w:rPr>
              <w:t xml:space="preserve"> (suurin)</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75D2D9E6" w14:textId="3EA31928" w:rsidR="00270ABC" w:rsidRPr="00264771" w:rsidRDefault="004C74E2" w:rsidP="005E248B">
            <w:pPr>
              <w:pStyle w:val="Brdtext"/>
              <w:spacing w:after="0" w:line="240" w:lineRule="auto"/>
              <w:ind w:left="113" w:right="113"/>
              <w:rPr>
                <w:sz w:val="20"/>
                <w:szCs w:val="18"/>
                <w:lang w:val="fi-FI"/>
              </w:rPr>
            </w:pPr>
            <w:r w:rsidRPr="00264771">
              <w:rPr>
                <w:sz w:val="20"/>
                <w:szCs w:val="18"/>
                <w:lang w:val="fi-FI"/>
              </w:rPr>
              <w:t>M</w:t>
            </w:r>
            <w:r w:rsidR="005E248B" w:rsidRPr="00264771">
              <w:rPr>
                <w:sz w:val="20"/>
                <w:szCs w:val="18"/>
                <w:lang w:val="fi-FI"/>
              </w:rPr>
              <w:t>akuuhuone</w:t>
            </w:r>
            <w:r w:rsidR="004737B4">
              <w:rPr>
                <w:sz w:val="20"/>
                <w:szCs w:val="18"/>
                <w:lang w:val="fi-FI"/>
              </w:rPr>
              <w:t>e</w:t>
            </w:r>
            <w:r w:rsidR="005E248B" w:rsidRPr="00264771">
              <w:rPr>
                <w:sz w:val="20"/>
                <w:szCs w:val="18"/>
                <w:lang w:val="fi-FI"/>
              </w:rPr>
              <w:t>t</w:t>
            </w:r>
            <w:r w:rsidR="005E248B" w:rsidRPr="00264771">
              <w:rPr>
                <w:sz w:val="20"/>
                <w:szCs w:val="18"/>
                <w:lang w:val="fi-FI"/>
              </w:rPr>
              <w:br/>
            </w:r>
            <w:r w:rsidR="00A23F67" w:rsidRPr="00264771">
              <w:rPr>
                <w:sz w:val="20"/>
                <w:szCs w:val="18"/>
                <w:lang w:val="fi-FI"/>
              </w:rPr>
              <w:t>2 ja 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34FE3C0D" w14:textId="3245C9D5" w:rsidR="00270ABC" w:rsidRPr="00264771" w:rsidRDefault="00A23F67" w:rsidP="005E248B">
            <w:pPr>
              <w:pStyle w:val="Brdtext"/>
              <w:spacing w:after="0" w:line="240" w:lineRule="auto"/>
              <w:ind w:left="113" w:right="113"/>
              <w:rPr>
                <w:b/>
                <w:sz w:val="20"/>
                <w:szCs w:val="18"/>
                <w:lang w:val="fi-FI"/>
              </w:rPr>
            </w:pPr>
            <w:r w:rsidRPr="00264771">
              <w:rPr>
                <w:b/>
                <w:sz w:val="20"/>
                <w:szCs w:val="18"/>
                <w:lang w:val="fi-FI"/>
              </w:rPr>
              <w:t>Tulo yht</w:t>
            </w:r>
            <w:r w:rsidR="007F0C2E">
              <w:rPr>
                <w:b/>
                <w:sz w:val="20"/>
                <w:szCs w:val="18"/>
                <w:lang w:val="fi-FI"/>
              </w:rPr>
              <w:t>.</w:t>
            </w:r>
            <w:r w:rsidR="004C74E2" w:rsidRPr="00264771">
              <w:rPr>
                <w:b/>
                <w:sz w:val="20"/>
                <w:szCs w:val="18"/>
                <w:lang w:val="fi-FI"/>
              </w:rPr>
              <w:t xml:space="preserve"> dm</w:t>
            </w:r>
            <w:r w:rsidR="004C74E2" w:rsidRPr="00264771">
              <w:rPr>
                <w:b/>
                <w:sz w:val="20"/>
                <w:szCs w:val="18"/>
                <w:vertAlign w:val="superscript"/>
                <w:lang w:val="fi-FI"/>
              </w:rPr>
              <w:t>3</w:t>
            </w:r>
            <w:r w:rsidR="004C74E2" w:rsidRPr="00264771">
              <w:rPr>
                <w:b/>
                <w:sz w:val="20"/>
                <w:szCs w:val="18"/>
                <w:lang w:val="fi-FI"/>
              </w:rPr>
              <w:t>/s</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18527CFE"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K</w:t>
            </w:r>
            <w:r w:rsidR="005E248B" w:rsidRPr="00264771">
              <w:rPr>
                <w:sz w:val="20"/>
                <w:szCs w:val="18"/>
                <w:lang w:val="fi-FI"/>
              </w:rPr>
              <w:t>eittiö</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2F91CD94" w14:textId="77777777" w:rsidR="00270ABC" w:rsidRPr="00264771" w:rsidRDefault="004C74E2" w:rsidP="005E248B">
            <w:pPr>
              <w:pStyle w:val="Brdtext"/>
              <w:spacing w:after="0" w:line="240" w:lineRule="auto"/>
              <w:ind w:left="113" w:right="113"/>
              <w:rPr>
                <w:sz w:val="20"/>
                <w:szCs w:val="18"/>
                <w:lang w:val="fi-FI"/>
              </w:rPr>
            </w:pPr>
            <w:r w:rsidRPr="00264771">
              <w:rPr>
                <w:sz w:val="20"/>
                <w:szCs w:val="18"/>
                <w:lang w:val="fi-FI"/>
              </w:rPr>
              <w:t>K</w:t>
            </w:r>
            <w:r w:rsidR="005E248B" w:rsidRPr="00264771">
              <w:rPr>
                <w:sz w:val="20"/>
                <w:szCs w:val="18"/>
                <w:lang w:val="fi-FI"/>
              </w:rPr>
              <w:t>ylpyhuone</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07886E2D"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WC</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17F76BCC"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S</w:t>
            </w:r>
            <w:r w:rsidR="005E248B" w:rsidRPr="00264771">
              <w:rPr>
                <w:sz w:val="20"/>
                <w:szCs w:val="18"/>
                <w:lang w:val="fi-FI"/>
              </w:rPr>
              <w:t>auna</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09EF3479"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K</w:t>
            </w:r>
            <w:r w:rsidR="005E248B" w:rsidRPr="00264771">
              <w:rPr>
                <w:sz w:val="20"/>
                <w:szCs w:val="18"/>
                <w:lang w:val="fi-FI"/>
              </w:rPr>
              <w:t>odinhoitohuone</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38BCC4BF" w14:textId="77777777" w:rsidR="00270ABC" w:rsidRPr="00264771" w:rsidRDefault="00A23F67" w:rsidP="005E248B">
            <w:pPr>
              <w:pStyle w:val="Brdtext"/>
              <w:spacing w:after="0" w:line="240" w:lineRule="auto"/>
              <w:ind w:left="113" w:right="113"/>
              <w:rPr>
                <w:sz w:val="20"/>
                <w:szCs w:val="18"/>
                <w:lang w:val="fi-FI"/>
              </w:rPr>
            </w:pPr>
            <w:r w:rsidRPr="00264771">
              <w:rPr>
                <w:sz w:val="20"/>
                <w:szCs w:val="18"/>
                <w:lang w:val="fi-FI"/>
              </w:rPr>
              <w:t>V</w:t>
            </w:r>
            <w:r w:rsidR="005E248B" w:rsidRPr="00264771">
              <w:rPr>
                <w:sz w:val="20"/>
                <w:szCs w:val="18"/>
                <w:lang w:val="fi-FI"/>
              </w:rPr>
              <w:t>aatehuone</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CD4B578" w14:textId="77777777" w:rsidR="00270ABC" w:rsidRPr="00264771" w:rsidRDefault="00A23F67" w:rsidP="005E248B">
            <w:pPr>
              <w:pStyle w:val="Brdtext"/>
              <w:spacing w:after="0" w:line="240" w:lineRule="auto"/>
              <w:ind w:left="113" w:right="113"/>
              <w:rPr>
                <w:b/>
                <w:sz w:val="20"/>
                <w:szCs w:val="18"/>
                <w:lang w:val="fi-FI"/>
              </w:rPr>
            </w:pPr>
            <w:r w:rsidRPr="00264771">
              <w:rPr>
                <w:b/>
                <w:sz w:val="20"/>
                <w:szCs w:val="18"/>
                <w:lang w:val="fi-FI"/>
              </w:rPr>
              <w:t xml:space="preserve">Poisto yht. </w:t>
            </w:r>
            <w:r w:rsidR="004C74E2" w:rsidRPr="00264771">
              <w:rPr>
                <w:b/>
                <w:sz w:val="20"/>
                <w:szCs w:val="18"/>
                <w:lang w:val="fi-FI"/>
              </w:rPr>
              <w:t>dm</w:t>
            </w:r>
            <w:r w:rsidR="004C74E2" w:rsidRPr="00264771">
              <w:rPr>
                <w:b/>
                <w:sz w:val="20"/>
                <w:szCs w:val="18"/>
                <w:vertAlign w:val="superscript"/>
                <w:lang w:val="fi-FI"/>
              </w:rPr>
              <w:t>3</w:t>
            </w:r>
            <w:r w:rsidR="004C74E2" w:rsidRPr="00264771">
              <w:rPr>
                <w:b/>
                <w:sz w:val="20"/>
                <w:szCs w:val="18"/>
                <w:lang w:val="fi-FI"/>
              </w:rPr>
              <w:t>/s</w:t>
            </w:r>
          </w:p>
        </w:tc>
      </w:tr>
      <w:tr w:rsidR="00270ABC" w:rsidRPr="00264771" w14:paraId="53C6BED1" w14:textId="77777777" w:rsidTr="001B5F07">
        <w:trPr>
          <w:trHeight w:val="70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E162" w14:textId="77777777" w:rsidR="00270ABC" w:rsidRPr="00264771" w:rsidRDefault="00A23F67">
            <w:pPr>
              <w:pStyle w:val="Brdtext"/>
              <w:spacing w:after="0"/>
              <w:rPr>
                <w:lang w:val="fi-FI"/>
              </w:rPr>
            </w:pPr>
            <w:r w:rsidRPr="00264771">
              <w:rPr>
                <w:sz w:val="20"/>
                <w:szCs w:val="20"/>
                <w:lang w:val="fi-FI"/>
              </w:rPr>
              <w:t xml:space="preserve">Ohjeelliset ilmavirrat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640A" w14:textId="77777777" w:rsidR="00270ABC" w:rsidRPr="00264771" w:rsidRDefault="00A23F67">
            <w:pPr>
              <w:pStyle w:val="Brdtext"/>
              <w:spacing w:after="0"/>
              <w:rPr>
                <w:lang w:val="fi-FI"/>
              </w:rPr>
            </w:pPr>
            <w:r w:rsidRPr="00264771">
              <w:rPr>
                <w:sz w:val="20"/>
                <w:szCs w:val="20"/>
                <w:lang w:val="fi-FI"/>
              </w:rPr>
              <w:t>+8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49BA3" w14:textId="77777777" w:rsidR="00270ABC" w:rsidRPr="00264771" w:rsidRDefault="00A23F67">
            <w:pPr>
              <w:pStyle w:val="Brdtext"/>
              <w:spacing w:after="0" w:line="240" w:lineRule="auto"/>
              <w:rPr>
                <w:lang w:val="fi-FI"/>
              </w:rPr>
            </w:pPr>
            <w:r w:rsidRPr="00264771">
              <w:rPr>
                <w:sz w:val="20"/>
                <w:szCs w:val="20"/>
                <w:lang w:val="fi-FI"/>
              </w:rPr>
              <w:t>+12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AB68" w14:textId="77777777" w:rsidR="00270ABC" w:rsidRPr="00264771" w:rsidRDefault="00A23F67">
            <w:pPr>
              <w:pStyle w:val="Brdtext"/>
              <w:spacing w:after="0" w:line="240" w:lineRule="auto"/>
              <w:rPr>
                <w:sz w:val="20"/>
                <w:szCs w:val="20"/>
                <w:lang w:val="fi-FI"/>
              </w:rPr>
            </w:pPr>
            <w:r w:rsidRPr="00264771">
              <w:rPr>
                <w:sz w:val="20"/>
                <w:szCs w:val="20"/>
                <w:lang w:val="fi-FI"/>
              </w:rPr>
              <w:t>2x8=</w:t>
            </w:r>
          </w:p>
          <w:p w14:paraId="0363A3E7" w14:textId="77777777" w:rsidR="00270ABC" w:rsidRPr="00264771" w:rsidRDefault="00A23F67">
            <w:pPr>
              <w:pStyle w:val="Brdtext"/>
              <w:spacing w:after="0" w:line="240" w:lineRule="auto"/>
              <w:rPr>
                <w:lang w:val="fi-FI"/>
              </w:rPr>
            </w:pPr>
            <w:r w:rsidRPr="00264771">
              <w:rPr>
                <w:sz w:val="20"/>
                <w:szCs w:val="20"/>
                <w:lang w:val="fi-FI"/>
              </w:rPr>
              <w:t>+16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396C8" w14:textId="77777777" w:rsidR="00270ABC" w:rsidRPr="00264771" w:rsidRDefault="00A23F67">
            <w:pPr>
              <w:pStyle w:val="Brdtext"/>
              <w:spacing w:after="0"/>
              <w:rPr>
                <w:b/>
                <w:sz w:val="20"/>
                <w:szCs w:val="20"/>
                <w:lang w:val="fi-FI"/>
              </w:rPr>
            </w:pPr>
            <w:r w:rsidRPr="00264771">
              <w:rPr>
                <w:b/>
                <w:sz w:val="20"/>
                <w:szCs w:val="20"/>
                <w:lang w:val="fi-FI"/>
              </w:rPr>
              <w:t>+36</w:t>
            </w:r>
          </w:p>
          <w:p w14:paraId="4687A02F" w14:textId="1208E73B" w:rsidR="005E248B" w:rsidRPr="00264771" w:rsidRDefault="005E248B" w:rsidP="005E248B">
            <w:pPr>
              <w:pStyle w:val="Brdtext"/>
              <w:spacing w:after="0"/>
              <w:rPr>
                <w:b/>
                <w:lang w:val="fi-FI"/>
              </w:rPr>
            </w:pPr>
            <w:r w:rsidRPr="00264771">
              <w:rPr>
                <w:b/>
                <w:sz w:val="20"/>
                <w:szCs w:val="20"/>
                <w:lang w:val="fi-FI"/>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8F481" w14:textId="77777777" w:rsidR="00270ABC" w:rsidRPr="00264771" w:rsidRDefault="00A23F67">
            <w:pPr>
              <w:pStyle w:val="Brdtext"/>
              <w:spacing w:after="0"/>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8D301" w14:textId="77777777" w:rsidR="00270ABC" w:rsidRPr="00264771" w:rsidRDefault="00A23F67">
            <w:pPr>
              <w:pStyle w:val="Brdtext"/>
              <w:spacing w:after="0"/>
              <w:rPr>
                <w:lang w:val="fi-FI"/>
              </w:rPr>
            </w:pPr>
            <w:r w:rsidRPr="00264771">
              <w:rPr>
                <w:sz w:val="20"/>
                <w:szCs w:val="20"/>
                <w:lang w:val="fi-FI"/>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948D" w14:textId="0E2F76E1" w:rsidR="00270ABC" w:rsidRPr="00264771" w:rsidRDefault="005811B2" w:rsidP="005811B2">
            <w:pPr>
              <w:pStyle w:val="Brdtext"/>
              <w:spacing w:after="0" w:line="240" w:lineRule="auto"/>
              <w:rPr>
                <w:lang w:val="fi-FI"/>
              </w:rPr>
            </w:pPr>
            <w:r w:rsidRPr="00264771">
              <w:rPr>
                <w:sz w:val="20"/>
                <w:szCs w:val="20"/>
                <w:lang w:val="fi-FI"/>
              </w:rPr>
              <w:t>-</w:t>
            </w:r>
            <w:r>
              <w:rPr>
                <w:sz w:val="20"/>
                <w:szCs w:val="20"/>
                <w:lang w:val="fi-FI"/>
              </w:rPr>
              <w:t>7</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687C3" w14:textId="77777777" w:rsidR="00270ABC" w:rsidRPr="00264771" w:rsidRDefault="00A23F67">
            <w:pPr>
              <w:pStyle w:val="Brdtext"/>
              <w:spacing w:after="0" w:line="240" w:lineRule="auto"/>
              <w:rPr>
                <w:lang w:val="fi-FI"/>
              </w:rPr>
            </w:pPr>
            <w:r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339ED" w14:textId="77777777" w:rsidR="00270ABC" w:rsidRPr="00264771" w:rsidRDefault="00A23F67">
            <w:pPr>
              <w:pStyle w:val="Brdtext"/>
              <w:spacing w:after="0" w:line="240" w:lineRule="auto"/>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21D20" w14:textId="77777777" w:rsidR="00270ABC" w:rsidRPr="00264771" w:rsidRDefault="00A23F67">
            <w:pPr>
              <w:pStyle w:val="Brdtext"/>
              <w:spacing w:after="0" w:line="240" w:lineRule="auto"/>
              <w:rPr>
                <w:lang w:val="fi-FI"/>
              </w:rPr>
            </w:pPr>
            <w:r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4146" w14:textId="77777777" w:rsidR="00270ABC" w:rsidRPr="00264771" w:rsidRDefault="00A23F67">
            <w:pPr>
              <w:pStyle w:val="Brdtext"/>
              <w:spacing w:after="0"/>
              <w:rPr>
                <w:b/>
                <w:sz w:val="20"/>
                <w:szCs w:val="20"/>
                <w:lang w:val="fi-FI"/>
              </w:rPr>
            </w:pPr>
            <w:r w:rsidRPr="00264771">
              <w:rPr>
                <w:b/>
                <w:sz w:val="20"/>
                <w:szCs w:val="20"/>
                <w:lang w:val="fi-FI"/>
              </w:rPr>
              <w:t>-39</w:t>
            </w:r>
          </w:p>
          <w:p w14:paraId="29CDB5DE" w14:textId="34A765E8" w:rsidR="00270ABC" w:rsidRPr="00264771" w:rsidRDefault="00A23F67" w:rsidP="005E248B">
            <w:pPr>
              <w:pStyle w:val="Brdtext"/>
              <w:spacing w:after="0"/>
              <w:rPr>
                <w:b/>
                <w:lang w:val="fi-FI"/>
              </w:rPr>
            </w:pPr>
            <w:r w:rsidRPr="00264771">
              <w:rPr>
                <w:b/>
                <w:sz w:val="20"/>
                <w:szCs w:val="20"/>
                <w:lang w:val="fi-FI"/>
              </w:rPr>
              <w:t xml:space="preserve"> </w:t>
            </w:r>
          </w:p>
        </w:tc>
      </w:tr>
      <w:tr w:rsidR="00270ABC" w:rsidRPr="00264771" w14:paraId="30FC4547" w14:textId="77777777" w:rsidTr="001B5F07">
        <w:trPr>
          <w:trHeight w:val="70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34879" w14:textId="77777777" w:rsidR="00270ABC" w:rsidRPr="00264771" w:rsidRDefault="00A23F67">
            <w:pPr>
              <w:pStyle w:val="Brdtext"/>
              <w:spacing w:after="0"/>
              <w:rPr>
                <w:lang w:val="fi-FI"/>
              </w:rPr>
            </w:pPr>
            <w:r w:rsidRPr="00264771">
              <w:rPr>
                <w:sz w:val="20"/>
                <w:szCs w:val="20"/>
                <w:lang w:val="fi-FI"/>
              </w:rPr>
              <w:t>Suunnittelu-ilmavirrat käyttö</w:t>
            </w:r>
            <w:r w:rsidR="00A82D82" w:rsidRPr="00264771">
              <w:rPr>
                <w:sz w:val="20"/>
                <w:szCs w:val="20"/>
                <w:lang w:val="fi-FI"/>
              </w:rPr>
              <w:t>-</w:t>
            </w:r>
            <w:r w:rsidRPr="00264771">
              <w:rPr>
                <w:sz w:val="20"/>
                <w:szCs w:val="20"/>
                <w:lang w:val="fi-FI"/>
              </w:rPr>
              <w:t>tilanteessa</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F6B0" w14:textId="77777777" w:rsidR="00270ABC" w:rsidRPr="00264771" w:rsidRDefault="00A23F67">
            <w:pPr>
              <w:pStyle w:val="Brdtext"/>
              <w:spacing w:after="0"/>
              <w:rPr>
                <w:lang w:val="fi-FI"/>
              </w:rPr>
            </w:pPr>
            <w:r w:rsidRPr="00264771">
              <w:rPr>
                <w:sz w:val="20"/>
                <w:szCs w:val="20"/>
                <w:lang w:val="fi-FI"/>
              </w:rPr>
              <w:t>+8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A8A3" w14:textId="77777777" w:rsidR="00270ABC" w:rsidRPr="00264771" w:rsidRDefault="00A23F67">
            <w:pPr>
              <w:pStyle w:val="Brdtext"/>
              <w:spacing w:after="0" w:line="240" w:lineRule="auto"/>
              <w:rPr>
                <w:lang w:val="fi-FI"/>
              </w:rPr>
            </w:pPr>
            <w:r w:rsidRPr="00264771">
              <w:rPr>
                <w:sz w:val="20"/>
                <w:szCs w:val="20"/>
                <w:lang w:val="fi-FI"/>
              </w:rPr>
              <w:t>+12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41DE" w14:textId="77777777" w:rsidR="00270ABC" w:rsidRPr="00264771" w:rsidRDefault="00A23F67">
            <w:pPr>
              <w:pStyle w:val="Brdtext"/>
              <w:spacing w:after="0" w:line="240" w:lineRule="auto"/>
              <w:rPr>
                <w:sz w:val="20"/>
                <w:szCs w:val="20"/>
                <w:lang w:val="fi-FI"/>
              </w:rPr>
            </w:pPr>
            <w:r w:rsidRPr="00264771">
              <w:rPr>
                <w:sz w:val="20"/>
                <w:szCs w:val="20"/>
                <w:lang w:val="fi-FI"/>
              </w:rPr>
              <w:t>2x10=</w:t>
            </w:r>
          </w:p>
          <w:p w14:paraId="4E64B485" w14:textId="77777777" w:rsidR="00270ABC" w:rsidRPr="00264771" w:rsidRDefault="00A23F67">
            <w:pPr>
              <w:pStyle w:val="Brdtext"/>
              <w:spacing w:after="0" w:line="240" w:lineRule="auto"/>
              <w:rPr>
                <w:lang w:val="fi-FI"/>
              </w:rPr>
            </w:pPr>
            <w:r w:rsidRPr="00264771">
              <w:rPr>
                <w:sz w:val="20"/>
                <w:szCs w:val="20"/>
                <w:lang w:val="fi-FI"/>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E281D" w14:textId="77777777" w:rsidR="00270ABC" w:rsidRPr="00264771" w:rsidRDefault="00A23F67">
            <w:pPr>
              <w:pStyle w:val="Brdtext"/>
              <w:spacing w:after="0"/>
              <w:rPr>
                <w:b/>
                <w:sz w:val="20"/>
                <w:szCs w:val="20"/>
                <w:lang w:val="fi-FI"/>
              </w:rPr>
            </w:pPr>
            <w:r w:rsidRPr="00264771">
              <w:rPr>
                <w:b/>
                <w:sz w:val="20"/>
                <w:szCs w:val="20"/>
                <w:lang w:val="fi-FI"/>
              </w:rPr>
              <w:t>+40</w:t>
            </w:r>
          </w:p>
          <w:p w14:paraId="41EC6A2F" w14:textId="14FD35DF" w:rsidR="005E248B" w:rsidRPr="00264771" w:rsidRDefault="005E248B" w:rsidP="005E248B">
            <w:pPr>
              <w:pStyle w:val="Brdtext"/>
              <w:spacing w:after="0"/>
              <w:rPr>
                <w:b/>
                <w:lang w:val="fi-FI"/>
              </w:rPr>
            </w:pPr>
            <w:r w:rsidRPr="00264771">
              <w:rPr>
                <w:b/>
                <w:sz w:val="20"/>
                <w:szCs w:val="20"/>
                <w:lang w:val="fi-FI"/>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6D6F" w14:textId="77777777" w:rsidR="00270ABC" w:rsidRPr="00264771" w:rsidRDefault="00A23F67">
            <w:pPr>
              <w:pStyle w:val="Brdtext"/>
              <w:spacing w:after="0"/>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056E" w14:textId="77777777" w:rsidR="00270ABC" w:rsidRPr="00264771" w:rsidRDefault="00A23F67">
            <w:pPr>
              <w:pStyle w:val="Brdtext"/>
              <w:spacing w:after="0"/>
              <w:rPr>
                <w:lang w:val="fi-FI"/>
              </w:rPr>
            </w:pPr>
            <w:r w:rsidRPr="00264771">
              <w:rPr>
                <w:sz w:val="20"/>
                <w:szCs w:val="20"/>
                <w:lang w:val="fi-FI"/>
              </w:rPr>
              <w:t>-11</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1916" w14:textId="77777777" w:rsidR="00270ABC" w:rsidRPr="00264771" w:rsidRDefault="00A23F67">
            <w:pPr>
              <w:pStyle w:val="Brdtext"/>
              <w:spacing w:after="0" w:line="240" w:lineRule="auto"/>
              <w:rPr>
                <w:lang w:val="fi-FI"/>
              </w:rPr>
            </w:pPr>
            <w:r w:rsidRPr="00264771">
              <w:rPr>
                <w:sz w:val="20"/>
                <w:szCs w:val="20"/>
                <w:lang w:val="fi-FI"/>
              </w:rPr>
              <w:t>-7</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D4FCF" w14:textId="77777777" w:rsidR="00270ABC" w:rsidRPr="00264771" w:rsidRDefault="00A23F67" w:rsidP="005E248B">
            <w:pPr>
              <w:pStyle w:val="Brdtext"/>
              <w:spacing w:after="0" w:line="240" w:lineRule="auto"/>
              <w:rPr>
                <w:lang w:val="fi-FI"/>
              </w:rPr>
            </w:pPr>
            <w:r w:rsidRPr="00264771">
              <w:rPr>
                <w:sz w:val="20"/>
                <w:szCs w:val="20"/>
                <w:lang w:val="fi-FI"/>
              </w:rPr>
              <w:t>+-</w:t>
            </w:r>
            <w:r w:rsidR="005E248B"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BAAEA" w14:textId="77777777" w:rsidR="00270ABC" w:rsidRPr="00264771" w:rsidRDefault="00A23F67">
            <w:pPr>
              <w:pStyle w:val="Brdtext"/>
              <w:spacing w:after="0" w:line="240" w:lineRule="auto"/>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B05E" w14:textId="77777777" w:rsidR="00270ABC" w:rsidRPr="00264771" w:rsidRDefault="00A23F67">
            <w:pPr>
              <w:pStyle w:val="Brdtext"/>
              <w:spacing w:after="0" w:line="240" w:lineRule="auto"/>
              <w:rPr>
                <w:lang w:val="fi-FI"/>
              </w:rPr>
            </w:pPr>
            <w:r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EC6C" w14:textId="77777777" w:rsidR="00270ABC" w:rsidRPr="00264771" w:rsidRDefault="00A23F67">
            <w:pPr>
              <w:pStyle w:val="Brdtext"/>
              <w:spacing w:after="0"/>
              <w:rPr>
                <w:b/>
                <w:sz w:val="20"/>
                <w:szCs w:val="20"/>
                <w:lang w:val="fi-FI"/>
              </w:rPr>
            </w:pPr>
            <w:r w:rsidRPr="00264771">
              <w:rPr>
                <w:b/>
                <w:sz w:val="20"/>
                <w:szCs w:val="20"/>
                <w:lang w:val="fi-FI"/>
              </w:rPr>
              <w:t>-40</w:t>
            </w:r>
          </w:p>
          <w:p w14:paraId="159FDD5F" w14:textId="4F9BDCA7" w:rsidR="00270ABC" w:rsidRPr="00264771" w:rsidRDefault="00A23F67" w:rsidP="005E248B">
            <w:pPr>
              <w:pStyle w:val="Brdtext"/>
              <w:spacing w:after="0"/>
              <w:rPr>
                <w:b/>
                <w:lang w:val="fi-FI"/>
              </w:rPr>
            </w:pPr>
            <w:r w:rsidRPr="00264771">
              <w:rPr>
                <w:b/>
                <w:sz w:val="20"/>
                <w:szCs w:val="20"/>
                <w:lang w:val="fi-FI"/>
              </w:rPr>
              <w:t xml:space="preserve"> </w:t>
            </w:r>
          </w:p>
        </w:tc>
      </w:tr>
      <w:tr w:rsidR="00270ABC" w:rsidRPr="00264771" w14:paraId="406EA3A5" w14:textId="77777777" w:rsidTr="001B5F07">
        <w:trPr>
          <w:trHeight w:val="89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7E5F" w14:textId="77777777" w:rsidR="00270ABC" w:rsidRPr="00264771" w:rsidRDefault="00A23F67">
            <w:pPr>
              <w:pStyle w:val="Brdtext"/>
              <w:spacing w:after="0" w:line="240" w:lineRule="auto"/>
              <w:rPr>
                <w:lang w:val="fi-FI"/>
              </w:rPr>
            </w:pPr>
            <w:r w:rsidRPr="00264771">
              <w:rPr>
                <w:sz w:val="20"/>
                <w:szCs w:val="20"/>
                <w:lang w:val="fi-FI"/>
              </w:rPr>
              <w:t>Suunnittelu-ilmavirrat tehostus</w:t>
            </w:r>
            <w:r w:rsidR="00A82D82" w:rsidRPr="00264771">
              <w:rPr>
                <w:sz w:val="20"/>
                <w:szCs w:val="20"/>
                <w:lang w:val="fi-FI"/>
              </w:rPr>
              <w:t>-</w:t>
            </w:r>
            <w:r w:rsidRPr="00264771">
              <w:rPr>
                <w:sz w:val="20"/>
                <w:szCs w:val="20"/>
                <w:lang w:val="fi-FI"/>
              </w:rPr>
              <w:t>tilanteessa</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EEA97" w14:textId="77777777" w:rsidR="00270ABC" w:rsidRPr="00264771" w:rsidRDefault="00A23F67">
            <w:pPr>
              <w:pStyle w:val="Brdtext"/>
              <w:spacing w:after="0" w:line="240" w:lineRule="auto"/>
              <w:rPr>
                <w:sz w:val="20"/>
                <w:szCs w:val="20"/>
                <w:lang w:val="fi-FI"/>
              </w:rPr>
            </w:pPr>
            <w:r w:rsidRPr="00264771">
              <w:rPr>
                <w:sz w:val="20"/>
                <w:szCs w:val="20"/>
                <w:lang w:val="fi-FI"/>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61CC" w14:textId="77777777" w:rsidR="00270ABC" w:rsidRPr="00264771" w:rsidRDefault="00A23F67">
            <w:pPr>
              <w:pStyle w:val="Brdtext"/>
              <w:spacing w:after="0" w:line="240" w:lineRule="auto"/>
              <w:rPr>
                <w:sz w:val="20"/>
                <w:szCs w:val="20"/>
                <w:lang w:val="fi-FI"/>
              </w:rPr>
            </w:pPr>
            <w:r w:rsidRPr="00264771">
              <w:rPr>
                <w:sz w:val="20"/>
                <w:szCs w:val="20"/>
                <w:lang w:val="fi-FI"/>
              </w:rPr>
              <w:t>+16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698C4" w14:textId="77777777" w:rsidR="00270ABC" w:rsidRPr="00264771" w:rsidRDefault="00A23F67">
            <w:pPr>
              <w:pStyle w:val="Brdtext"/>
              <w:spacing w:after="0" w:line="240" w:lineRule="auto"/>
              <w:rPr>
                <w:sz w:val="20"/>
                <w:szCs w:val="20"/>
                <w:lang w:val="fi-FI"/>
              </w:rPr>
            </w:pPr>
            <w:r w:rsidRPr="00264771">
              <w:rPr>
                <w:sz w:val="20"/>
                <w:szCs w:val="20"/>
                <w:lang w:val="fi-FI"/>
              </w:rPr>
              <w:t>2x13 = +26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5FE2" w14:textId="77777777" w:rsidR="00270ABC" w:rsidRPr="00264771" w:rsidRDefault="00A23F67">
            <w:pPr>
              <w:pStyle w:val="Brdtext"/>
              <w:spacing w:after="0" w:line="240" w:lineRule="auto"/>
              <w:rPr>
                <w:b/>
                <w:sz w:val="20"/>
                <w:szCs w:val="20"/>
                <w:lang w:val="fi-FI"/>
              </w:rPr>
            </w:pPr>
            <w:r w:rsidRPr="00264771">
              <w:rPr>
                <w:b/>
                <w:sz w:val="20"/>
                <w:szCs w:val="20"/>
                <w:lang w:val="fi-FI"/>
              </w:rPr>
              <w:t>+52</w:t>
            </w:r>
          </w:p>
          <w:p w14:paraId="4DC1B48C" w14:textId="296CE563" w:rsidR="00A82D82" w:rsidRPr="00264771" w:rsidRDefault="00A82D82" w:rsidP="00A82D82">
            <w:pPr>
              <w:pStyle w:val="Brdtext"/>
              <w:spacing w:after="0" w:line="240" w:lineRule="auto"/>
              <w:rPr>
                <w:b/>
                <w:sz w:val="20"/>
                <w:szCs w:val="20"/>
                <w:lang w:val="fi-FI"/>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4A62" w14:textId="77777777" w:rsidR="00270ABC" w:rsidRPr="00264771" w:rsidRDefault="00A23F67">
            <w:pPr>
              <w:pStyle w:val="Brdtext"/>
              <w:spacing w:after="0" w:line="240" w:lineRule="auto"/>
              <w:rPr>
                <w:lang w:val="fi-FI"/>
              </w:rPr>
            </w:pPr>
            <w:r w:rsidRPr="00264771">
              <w:rPr>
                <w:sz w:val="20"/>
                <w:szCs w:val="20"/>
                <w:lang w:val="fi-FI"/>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5E2D" w14:textId="77777777" w:rsidR="00270ABC" w:rsidRPr="00264771" w:rsidRDefault="00A23F67" w:rsidP="00B1474A">
            <w:pPr>
              <w:pStyle w:val="Brdtext"/>
              <w:spacing w:after="0" w:line="240" w:lineRule="auto"/>
              <w:rPr>
                <w:lang w:val="fi-FI"/>
              </w:rPr>
            </w:pPr>
            <w:r w:rsidRPr="00264771">
              <w:rPr>
                <w:sz w:val="20"/>
                <w:szCs w:val="20"/>
                <w:lang w:val="fi-FI"/>
              </w:rPr>
              <w:t>-1</w:t>
            </w:r>
            <w:r w:rsidR="00B1474A" w:rsidRPr="00264771">
              <w:rPr>
                <w:sz w:val="20"/>
                <w:szCs w:val="20"/>
                <w:lang w:val="fi-FI"/>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D69D" w14:textId="77777777" w:rsidR="00270ABC" w:rsidRPr="00264771" w:rsidRDefault="00A23F67" w:rsidP="005E248B">
            <w:pPr>
              <w:pStyle w:val="Brdtext"/>
              <w:spacing w:after="0" w:line="240" w:lineRule="auto"/>
              <w:rPr>
                <w:lang w:val="fi-FI"/>
              </w:rPr>
            </w:pPr>
            <w:r w:rsidRPr="00264771">
              <w:rPr>
                <w:sz w:val="20"/>
                <w:szCs w:val="20"/>
                <w:lang w:val="fi-FI"/>
              </w:rPr>
              <w:t>-</w:t>
            </w:r>
            <w:r w:rsidR="005E248B" w:rsidRPr="00264771">
              <w:rPr>
                <w:sz w:val="20"/>
                <w:szCs w:val="20"/>
                <w:lang w:val="fi-FI"/>
              </w:rPr>
              <w:t>9</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1EF2" w14:textId="77777777" w:rsidR="00270ABC" w:rsidRPr="00264771" w:rsidRDefault="00A23F67">
            <w:pPr>
              <w:pStyle w:val="Brdtext"/>
              <w:spacing w:after="0" w:line="240" w:lineRule="auto"/>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28EB" w14:textId="77777777" w:rsidR="00270ABC" w:rsidRPr="00264771" w:rsidRDefault="00A23F67">
            <w:pPr>
              <w:pStyle w:val="Brdtext"/>
              <w:spacing w:after="0" w:line="240" w:lineRule="auto"/>
              <w:rPr>
                <w:lang w:val="fi-FI"/>
              </w:rPr>
            </w:pPr>
            <w:r w:rsidRPr="00264771">
              <w:rPr>
                <w:sz w:val="20"/>
                <w:szCs w:val="20"/>
                <w:lang w:val="fi-FI"/>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94B8" w14:textId="77777777" w:rsidR="00270ABC" w:rsidRPr="00264771" w:rsidRDefault="00A23F67">
            <w:pPr>
              <w:pStyle w:val="Brdtext"/>
              <w:spacing w:after="0" w:line="240" w:lineRule="auto"/>
              <w:rPr>
                <w:sz w:val="20"/>
                <w:szCs w:val="20"/>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060D" w14:textId="77777777" w:rsidR="00270ABC" w:rsidRPr="00264771" w:rsidRDefault="00A23F67">
            <w:pPr>
              <w:pStyle w:val="Brdtext"/>
              <w:spacing w:after="0" w:line="240" w:lineRule="auto"/>
              <w:rPr>
                <w:b/>
                <w:sz w:val="20"/>
                <w:szCs w:val="20"/>
                <w:lang w:val="fi-FI"/>
              </w:rPr>
            </w:pPr>
            <w:r w:rsidRPr="00264771">
              <w:rPr>
                <w:b/>
                <w:sz w:val="20"/>
                <w:szCs w:val="20"/>
                <w:lang w:val="fi-FI"/>
              </w:rPr>
              <w:t>-52</w:t>
            </w:r>
          </w:p>
          <w:p w14:paraId="58689D7D" w14:textId="51A8BDF6" w:rsidR="00A82D82" w:rsidRPr="00264771" w:rsidRDefault="00A82D82" w:rsidP="00A82D82">
            <w:pPr>
              <w:pStyle w:val="Brdtext"/>
              <w:spacing w:after="0" w:line="240" w:lineRule="auto"/>
              <w:rPr>
                <w:b/>
                <w:sz w:val="20"/>
                <w:szCs w:val="20"/>
                <w:lang w:val="fi-FI"/>
              </w:rPr>
            </w:pPr>
          </w:p>
        </w:tc>
      </w:tr>
      <w:tr w:rsidR="001B5F07" w:rsidRPr="00264771" w14:paraId="2E7F8EA5" w14:textId="77777777" w:rsidTr="001B5F07">
        <w:trPr>
          <w:trHeight w:val="67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C59C" w14:textId="77777777" w:rsidR="001B5F07" w:rsidRPr="00264771" w:rsidRDefault="001B5F07" w:rsidP="001B5F07">
            <w:pPr>
              <w:pStyle w:val="Brdtext"/>
              <w:spacing w:after="0" w:line="240" w:lineRule="auto"/>
              <w:rPr>
                <w:lang w:val="fi-FI"/>
              </w:rPr>
            </w:pPr>
            <w:r w:rsidRPr="00264771">
              <w:rPr>
                <w:sz w:val="20"/>
                <w:szCs w:val="20"/>
                <w:lang w:val="fi-FI"/>
              </w:rPr>
              <w:t>Tehostus ruoanlaitto-tilanteessa</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D540" w14:textId="4DF05B32" w:rsidR="001B5F07" w:rsidRPr="00264771" w:rsidRDefault="001B5F07" w:rsidP="005811B2">
            <w:pPr>
              <w:pStyle w:val="Brdtext"/>
              <w:spacing w:after="0" w:line="240" w:lineRule="auto"/>
              <w:rPr>
                <w:sz w:val="20"/>
                <w:szCs w:val="20"/>
                <w:lang w:val="fi-FI"/>
              </w:rPr>
            </w:pPr>
            <w:r w:rsidRPr="00264771">
              <w:rPr>
                <w:sz w:val="20"/>
                <w:szCs w:val="20"/>
                <w:lang w:val="fi-FI"/>
              </w:rPr>
              <w:t>+</w:t>
            </w:r>
            <w:r w:rsidR="005811B2" w:rsidRPr="00264771">
              <w:rPr>
                <w:sz w:val="20"/>
                <w:szCs w:val="20"/>
                <w:lang w:val="fi-FI"/>
              </w:rPr>
              <w:t>1</w:t>
            </w:r>
            <w:r w:rsidR="005811B2">
              <w:rPr>
                <w:sz w:val="20"/>
                <w:szCs w:val="20"/>
                <w:lang w:val="fi-FI"/>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E186" w14:textId="18E7759E" w:rsidR="001B5F07" w:rsidRPr="00264771" w:rsidRDefault="001B5F07" w:rsidP="005811B2">
            <w:pPr>
              <w:pStyle w:val="Brdtext"/>
              <w:spacing w:after="0" w:line="240" w:lineRule="auto"/>
              <w:rPr>
                <w:sz w:val="20"/>
                <w:szCs w:val="20"/>
                <w:lang w:val="fi-FI"/>
              </w:rPr>
            </w:pPr>
            <w:r w:rsidRPr="00264771">
              <w:rPr>
                <w:sz w:val="20"/>
                <w:szCs w:val="20"/>
                <w:lang w:val="fi-FI"/>
              </w:rPr>
              <w:t>+</w:t>
            </w:r>
            <w:r w:rsidR="005811B2" w:rsidRPr="00264771">
              <w:rPr>
                <w:sz w:val="20"/>
                <w:szCs w:val="20"/>
                <w:lang w:val="fi-FI"/>
              </w:rPr>
              <w:t>1</w:t>
            </w:r>
            <w:r w:rsidR="005811B2">
              <w:rPr>
                <w:sz w:val="20"/>
                <w:szCs w:val="20"/>
                <w:lang w:val="fi-FI"/>
              </w:rPr>
              <w:t>7</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B377" w14:textId="18F1D257" w:rsidR="001B5F07" w:rsidRPr="00264771" w:rsidRDefault="005811B2" w:rsidP="005811B2">
            <w:pPr>
              <w:pStyle w:val="Brdtext"/>
              <w:spacing w:after="0" w:line="240" w:lineRule="auto"/>
              <w:rPr>
                <w:sz w:val="20"/>
                <w:szCs w:val="20"/>
                <w:lang w:val="fi-FI"/>
              </w:rPr>
            </w:pPr>
            <w:r w:rsidRPr="00264771">
              <w:rPr>
                <w:sz w:val="20"/>
                <w:szCs w:val="20"/>
                <w:lang w:val="fi-FI"/>
              </w:rPr>
              <w:t>2x1</w:t>
            </w:r>
            <w:r>
              <w:rPr>
                <w:sz w:val="20"/>
                <w:szCs w:val="20"/>
                <w:lang w:val="fi-FI"/>
              </w:rPr>
              <w:t>4</w:t>
            </w:r>
            <w:r w:rsidRPr="00264771">
              <w:rPr>
                <w:sz w:val="20"/>
                <w:szCs w:val="20"/>
                <w:lang w:val="fi-FI"/>
              </w:rPr>
              <w:t xml:space="preserve"> </w:t>
            </w:r>
            <w:r w:rsidR="001B5F07" w:rsidRPr="00264771">
              <w:rPr>
                <w:sz w:val="20"/>
                <w:szCs w:val="20"/>
                <w:lang w:val="fi-FI"/>
              </w:rPr>
              <w:t>= +</w:t>
            </w:r>
            <w:r w:rsidRPr="00264771">
              <w:rPr>
                <w:sz w:val="20"/>
                <w:szCs w:val="20"/>
                <w:lang w:val="fi-FI"/>
              </w:rPr>
              <w:t>2</w:t>
            </w:r>
            <w:r>
              <w:rPr>
                <w:sz w:val="20"/>
                <w:szCs w:val="20"/>
                <w:lang w:val="fi-FI"/>
              </w:rPr>
              <w:t>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79147" w14:textId="101F1E2A" w:rsidR="001B5F07" w:rsidRPr="00264771" w:rsidRDefault="001B5F07" w:rsidP="005811B2">
            <w:pPr>
              <w:pStyle w:val="Brdtext"/>
              <w:spacing w:after="0" w:line="240" w:lineRule="auto"/>
              <w:rPr>
                <w:b/>
                <w:sz w:val="20"/>
                <w:szCs w:val="20"/>
                <w:lang w:val="fi-FI"/>
              </w:rPr>
            </w:pPr>
            <w:r w:rsidRPr="00264771">
              <w:rPr>
                <w:b/>
                <w:sz w:val="20"/>
                <w:szCs w:val="20"/>
                <w:lang w:val="fi-FI"/>
              </w:rPr>
              <w:t>+</w:t>
            </w:r>
            <w:r w:rsidR="005811B2" w:rsidRPr="00264771">
              <w:rPr>
                <w:b/>
                <w:sz w:val="20"/>
                <w:szCs w:val="20"/>
                <w:lang w:val="fi-FI"/>
              </w:rPr>
              <w:t>5</w:t>
            </w:r>
            <w:r w:rsidR="005811B2">
              <w:rPr>
                <w:b/>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41B7" w14:textId="77777777" w:rsidR="001B5F07" w:rsidRPr="00264771" w:rsidRDefault="001B5F07" w:rsidP="001B5F07">
            <w:pPr>
              <w:pStyle w:val="Brdtext"/>
              <w:spacing w:after="0" w:line="240" w:lineRule="auto"/>
              <w:rPr>
                <w:lang w:val="fi-FI"/>
              </w:rPr>
            </w:pPr>
            <w:r w:rsidRPr="00264771">
              <w:rPr>
                <w:sz w:val="20"/>
                <w:szCs w:val="20"/>
                <w:lang w:val="fi-FI"/>
              </w:rPr>
              <w:t>-25</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EBE28" w14:textId="14D4F179" w:rsidR="001B5F07" w:rsidRPr="00264771" w:rsidRDefault="005811B2" w:rsidP="001B5F07">
            <w:pPr>
              <w:pStyle w:val="Brdtext"/>
              <w:spacing w:after="0" w:line="240" w:lineRule="auto"/>
              <w:rPr>
                <w:lang w:val="fi-FI"/>
              </w:rPr>
            </w:pPr>
            <w:r w:rsidRPr="00264771">
              <w:rPr>
                <w:sz w:val="20"/>
                <w:szCs w:val="20"/>
                <w:lang w:val="fi-FI"/>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1D29B" w14:textId="48407BFC" w:rsidR="001B5F07" w:rsidRPr="00264771" w:rsidRDefault="005811B2" w:rsidP="005811B2">
            <w:pPr>
              <w:rPr>
                <w:lang w:val="fi-FI"/>
              </w:rPr>
            </w:pPr>
            <w:r w:rsidRPr="00264771">
              <w:rPr>
                <w:sz w:val="20"/>
                <w:szCs w:val="20"/>
                <w:lang w:val="fi-FI"/>
              </w:rPr>
              <w:t>-</w:t>
            </w:r>
            <w:r>
              <w:rPr>
                <w:sz w:val="20"/>
                <w:szCs w:val="20"/>
                <w:lang w:val="fi-FI"/>
              </w:rPr>
              <w:t>7</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687D" w14:textId="6CE141E5" w:rsidR="001B5F07" w:rsidRPr="00264771" w:rsidRDefault="005811B2" w:rsidP="001B5F07">
            <w:pPr>
              <w:rPr>
                <w:lang w:val="fi-FI"/>
              </w:rPr>
            </w:pPr>
            <w:r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57A1" w14:textId="18A9D5BF" w:rsidR="001B5F07" w:rsidRPr="00264771" w:rsidRDefault="005811B2" w:rsidP="001B5F07">
            <w:pPr>
              <w:rPr>
                <w:lang w:val="fi-FI"/>
              </w:rPr>
            </w:pPr>
            <w:r w:rsidRPr="00264771">
              <w:rPr>
                <w:sz w:val="20"/>
                <w:szCs w:val="20"/>
                <w:lang w:val="fi-FI"/>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9BA0" w14:textId="4679B510" w:rsidR="001B5F07" w:rsidRPr="00264771" w:rsidRDefault="005811B2" w:rsidP="001B5F07">
            <w:pPr>
              <w:rPr>
                <w:lang w:val="fi-FI"/>
              </w:rPr>
            </w:pPr>
            <w:r w:rsidRPr="00264771">
              <w:rPr>
                <w:sz w:val="20"/>
                <w:szCs w:val="20"/>
                <w:lang w:val="fi-FI"/>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EFE53" w14:textId="4623F4E3" w:rsidR="001B5F07" w:rsidRPr="00264771" w:rsidRDefault="001B5F07" w:rsidP="005811B2">
            <w:pPr>
              <w:pStyle w:val="Brdtext"/>
              <w:spacing w:after="0" w:line="240" w:lineRule="auto"/>
              <w:rPr>
                <w:b/>
                <w:sz w:val="20"/>
                <w:szCs w:val="20"/>
                <w:lang w:val="fi-FI"/>
              </w:rPr>
            </w:pPr>
            <w:r w:rsidRPr="00264771">
              <w:rPr>
                <w:b/>
                <w:sz w:val="20"/>
                <w:szCs w:val="20"/>
                <w:lang w:val="fi-FI"/>
              </w:rPr>
              <w:t>-</w:t>
            </w:r>
            <w:r w:rsidR="005811B2" w:rsidRPr="00264771">
              <w:rPr>
                <w:b/>
                <w:sz w:val="20"/>
                <w:szCs w:val="20"/>
                <w:lang w:val="fi-FI"/>
              </w:rPr>
              <w:t>5</w:t>
            </w:r>
            <w:r w:rsidR="005811B2">
              <w:rPr>
                <w:b/>
                <w:sz w:val="20"/>
                <w:szCs w:val="20"/>
                <w:lang w:val="fi-FI"/>
              </w:rPr>
              <w:t>6</w:t>
            </w:r>
          </w:p>
        </w:tc>
      </w:tr>
    </w:tbl>
    <w:p w14:paraId="28D9AF46" w14:textId="77777777" w:rsidR="00270ABC" w:rsidRPr="00264771" w:rsidRDefault="00270ABC">
      <w:pPr>
        <w:pStyle w:val="Brdtext"/>
        <w:rPr>
          <w:lang w:val="fi-FI"/>
        </w:rPr>
      </w:pPr>
    </w:p>
    <w:p w14:paraId="4225D7FD" w14:textId="77777777" w:rsidR="00264771" w:rsidRDefault="00264771">
      <w:pPr>
        <w:rPr>
          <w:rFonts w:ascii="Calibri" w:eastAsia="Calibri" w:hAnsi="Calibri" w:cs="Calibri"/>
          <w:b/>
          <w:bCs/>
          <w:color w:val="000000"/>
          <w:sz w:val="22"/>
          <w:szCs w:val="22"/>
          <w:u w:color="000000"/>
          <w:lang w:val="fi-FI" w:eastAsia="fi-FI"/>
        </w:rPr>
      </w:pPr>
      <w:r>
        <w:rPr>
          <w:b/>
          <w:bCs/>
          <w:lang w:val="fi-FI"/>
        </w:rPr>
        <w:br w:type="page"/>
      </w:r>
    </w:p>
    <w:p w14:paraId="40DBCA4B" w14:textId="522A0032" w:rsidR="00270ABC" w:rsidRPr="004737B4" w:rsidRDefault="00A23F67">
      <w:pPr>
        <w:pStyle w:val="Brdtext"/>
        <w:rPr>
          <w:lang w:val="fi-FI"/>
        </w:rPr>
      </w:pPr>
      <w:r w:rsidRPr="0018175F">
        <w:rPr>
          <w:b/>
          <w:lang w:val="fi-FI"/>
        </w:rPr>
        <w:lastRenderedPageBreak/>
        <w:t>2</w:t>
      </w:r>
      <w:r w:rsidR="004737B4" w:rsidRPr="0018175F">
        <w:rPr>
          <w:b/>
          <w:lang w:val="fi-FI"/>
        </w:rPr>
        <w:t>-</w:t>
      </w:r>
      <w:r w:rsidRPr="0018175F">
        <w:rPr>
          <w:b/>
          <w:lang w:val="fi-FI"/>
        </w:rPr>
        <w:t xml:space="preserve">kerroksinen </w:t>
      </w:r>
      <w:r w:rsidR="005811B2" w:rsidRPr="0018175F">
        <w:rPr>
          <w:b/>
          <w:lang w:val="fi-FI"/>
        </w:rPr>
        <w:t>asunto</w:t>
      </w:r>
      <w:r w:rsidR="004737B4" w:rsidRPr="0018175F">
        <w:rPr>
          <w:b/>
          <w:lang w:val="fi-FI"/>
        </w:rPr>
        <w:t xml:space="preserve">, </w:t>
      </w:r>
      <w:r w:rsidR="004737B4" w:rsidRPr="00264771">
        <w:rPr>
          <w:b/>
          <w:bCs/>
          <w:lang w:val="fi-FI"/>
        </w:rPr>
        <w:t>6 H+KT+</w:t>
      </w:r>
      <w:r w:rsidR="004737B4" w:rsidRPr="00264771" w:rsidDel="004737B4">
        <w:rPr>
          <w:b/>
          <w:bCs/>
          <w:lang w:val="fi-FI"/>
        </w:rPr>
        <w:t xml:space="preserve"> </w:t>
      </w:r>
      <w:r w:rsidR="004737B4" w:rsidRPr="00264771">
        <w:rPr>
          <w:b/>
          <w:bCs/>
          <w:lang w:val="fi-FI"/>
        </w:rPr>
        <w:t>S,</w:t>
      </w:r>
      <w:r w:rsidR="004737B4" w:rsidRPr="004737B4">
        <w:rPr>
          <w:b/>
          <w:bCs/>
          <w:lang w:val="fi-FI"/>
        </w:rPr>
        <w:t xml:space="preserve"> </w:t>
      </w:r>
      <w:r w:rsidR="004737B4" w:rsidRPr="0018175F">
        <w:rPr>
          <w:b/>
          <w:lang w:val="fi-FI"/>
        </w:rPr>
        <w:t>140 m</w:t>
      </w:r>
      <w:r w:rsidR="004737B4" w:rsidRPr="0018175F">
        <w:rPr>
          <w:b/>
          <w:vertAlign w:val="superscript"/>
          <w:lang w:val="fi-FI"/>
        </w:rPr>
        <w:t>2</w:t>
      </w:r>
      <w:r w:rsidRPr="00264771">
        <w:rPr>
          <w:lang w:val="fi-FI"/>
        </w:rPr>
        <w:t xml:space="preserve"> </w:t>
      </w:r>
    </w:p>
    <w:p w14:paraId="4AEC80BA" w14:textId="4C6F3940" w:rsidR="00270ABC" w:rsidRPr="00264771" w:rsidRDefault="00A23F67">
      <w:pPr>
        <w:pStyle w:val="Brdtext"/>
        <w:rPr>
          <w:lang w:val="fi-FI"/>
        </w:rPr>
      </w:pPr>
      <w:r w:rsidRPr="00264771">
        <w:rPr>
          <w:lang w:val="fi-FI"/>
        </w:rPr>
        <w:t xml:space="preserve">Pinta-alan mukaan laskettu vähimmäisulkoilmavirta olisi 0,35 x 140 </w:t>
      </w:r>
      <w:r w:rsidR="00347C4A" w:rsidRPr="00264771">
        <w:rPr>
          <w:sz w:val="20"/>
          <w:szCs w:val="18"/>
          <w:lang w:val="fi-FI"/>
        </w:rPr>
        <w:t>dm</w:t>
      </w:r>
      <w:r w:rsidR="00347C4A" w:rsidRPr="00264771">
        <w:rPr>
          <w:sz w:val="20"/>
          <w:szCs w:val="18"/>
          <w:vertAlign w:val="superscript"/>
          <w:lang w:val="fi-FI"/>
        </w:rPr>
        <w:t>3</w:t>
      </w:r>
      <w:r w:rsidR="00347C4A" w:rsidRPr="00264771">
        <w:rPr>
          <w:sz w:val="20"/>
          <w:szCs w:val="18"/>
          <w:lang w:val="fi-FI"/>
        </w:rPr>
        <w:t>/s</w:t>
      </w:r>
      <w:r w:rsidR="00347C4A" w:rsidRPr="00264771">
        <w:rPr>
          <w:lang w:val="fi-FI"/>
        </w:rPr>
        <w:t xml:space="preserve"> </w:t>
      </w:r>
      <w:r w:rsidRPr="00264771">
        <w:rPr>
          <w:lang w:val="fi-FI"/>
        </w:rPr>
        <w:t xml:space="preserve">= 49 </w:t>
      </w:r>
      <w:r w:rsidR="00347C4A" w:rsidRPr="00264771">
        <w:rPr>
          <w:sz w:val="20"/>
          <w:szCs w:val="18"/>
          <w:lang w:val="fi-FI"/>
        </w:rPr>
        <w:t>dm</w:t>
      </w:r>
      <w:r w:rsidR="00347C4A" w:rsidRPr="00264771">
        <w:rPr>
          <w:sz w:val="20"/>
          <w:szCs w:val="18"/>
          <w:vertAlign w:val="superscript"/>
          <w:lang w:val="fi-FI"/>
        </w:rPr>
        <w:t>3</w:t>
      </w:r>
      <w:r w:rsidR="00347C4A" w:rsidRPr="00264771">
        <w:rPr>
          <w:sz w:val="20"/>
          <w:szCs w:val="18"/>
          <w:lang w:val="fi-FI"/>
        </w:rPr>
        <w:t>/s</w:t>
      </w:r>
      <w:r w:rsidRPr="00264771">
        <w:rPr>
          <w:lang w:val="fi-FI"/>
        </w:rPr>
        <w:t>. Asuinhuoneiden määrän mukaan laskettu ilmavirta olisi 12</w:t>
      </w:r>
      <w:r w:rsidR="007D07B8" w:rsidRPr="007D07B8">
        <w:rPr>
          <w:lang w:val="fi-FI"/>
        </w:rPr>
        <w:t xml:space="preserve"> </w:t>
      </w:r>
      <w:r w:rsidR="007D07B8" w:rsidRPr="00264771">
        <w:rPr>
          <w:lang w:val="fi-FI"/>
        </w:rPr>
        <w:t>dm</w:t>
      </w:r>
      <w:r w:rsidR="007D07B8" w:rsidRPr="00264771">
        <w:rPr>
          <w:vertAlign w:val="superscript"/>
          <w:lang w:val="fi-FI"/>
        </w:rPr>
        <w:t>3</w:t>
      </w:r>
      <w:r w:rsidR="007D07B8" w:rsidRPr="00264771">
        <w:rPr>
          <w:lang w:val="fi-FI"/>
        </w:rPr>
        <w:t>/s</w:t>
      </w:r>
      <w:r w:rsidRPr="00264771">
        <w:rPr>
          <w:lang w:val="fi-FI"/>
        </w:rPr>
        <w:t xml:space="preserve"> + 5 x 8 </w:t>
      </w:r>
      <w:r w:rsidR="00347C4A" w:rsidRPr="00264771">
        <w:rPr>
          <w:sz w:val="20"/>
          <w:szCs w:val="18"/>
          <w:lang w:val="fi-FI"/>
        </w:rPr>
        <w:t>dm</w:t>
      </w:r>
      <w:r w:rsidR="00347C4A" w:rsidRPr="00264771">
        <w:rPr>
          <w:sz w:val="20"/>
          <w:szCs w:val="18"/>
          <w:vertAlign w:val="superscript"/>
          <w:lang w:val="fi-FI"/>
        </w:rPr>
        <w:t>3</w:t>
      </w:r>
      <w:r w:rsidR="00347C4A" w:rsidRPr="00264771">
        <w:rPr>
          <w:sz w:val="20"/>
          <w:szCs w:val="18"/>
          <w:lang w:val="fi-FI"/>
        </w:rPr>
        <w:t>/s</w:t>
      </w:r>
      <w:r w:rsidR="00347C4A" w:rsidRPr="00264771">
        <w:rPr>
          <w:lang w:val="fi-FI"/>
        </w:rPr>
        <w:t xml:space="preserve"> </w:t>
      </w:r>
      <w:r w:rsidRPr="00264771">
        <w:rPr>
          <w:lang w:val="fi-FI"/>
        </w:rPr>
        <w:t xml:space="preserve">= 52 </w:t>
      </w:r>
      <w:r w:rsidR="00347C4A" w:rsidRPr="00264771">
        <w:rPr>
          <w:sz w:val="20"/>
          <w:szCs w:val="18"/>
          <w:lang w:val="fi-FI"/>
        </w:rPr>
        <w:t>dm</w:t>
      </w:r>
      <w:r w:rsidR="00347C4A" w:rsidRPr="00264771">
        <w:rPr>
          <w:sz w:val="20"/>
          <w:szCs w:val="18"/>
          <w:vertAlign w:val="superscript"/>
          <w:lang w:val="fi-FI"/>
        </w:rPr>
        <w:t>3</w:t>
      </w:r>
      <w:r w:rsidR="00347C4A" w:rsidRPr="00264771">
        <w:rPr>
          <w:sz w:val="20"/>
          <w:szCs w:val="18"/>
          <w:lang w:val="fi-FI"/>
        </w:rPr>
        <w:t>/s</w:t>
      </w:r>
      <w:r w:rsidRPr="00264771">
        <w:rPr>
          <w:lang w:val="fi-FI"/>
        </w:rPr>
        <w:t>, eli asuinhuonekriteeri on määräävä. Poistoilmavirtoja tulee kasvattaa taulukon 2 arvoista. Jos makuuhuoneet sijaitsevat yläkerrassa, on paine-erojen hallitsemiseksi suositeltavaa kasvattaa erityisesti</w:t>
      </w:r>
      <w:r w:rsidR="00347C4A" w:rsidRPr="00264771">
        <w:rPr>
          <w:lang w:val="fi-FI"/>
        </w:rPr>
        <w:t xml:space="preserve"> yläkerran kylpyhuoneen poistoa ja tarvittaessa lisätä yleispoisto oleskelutilaan tai vastaavaan. </w:t>
      </w:r>
    </w:p>
    <w:p w14:paraId="6E134578" w14:textId="77777777" w:rsidR="00A82D82" w:rsidRPr="00264771" w:rsidRDefault="00A82D82" w:rsidP="00A82D82">
      <w:pPr>
        <w:pStyle w:val="Brdtext"/>
        <w:rPr>
          <w:lang w:val="fi-FI"/>
        </w:rPr>
      </w:pPr>
      <w:r w:rsidRPr="00264771">
        <w:rPr>
          <w:lang w:val="fi-FI"/>
        </w:rPr>
        <w:t xml:space="preserve">Ilmanvaihdon tehostus esimerkiksi siivouksen tai saunomisen aikana, tai kun asunnossa on tavallista useampia ihmisiä, voidaan hoitaa kasvattamalla kaikkien tilojen ilmanvaihtoa 30 %. Ruoanlaittotilanteen tehostus on suositeltavaa </w:t>
      </w:r>
      <w:r w:rsidR="00347C4A" w:rsidRPr="00264771">
        <w:rPr>
          <w:lang w:val="fi-FI"/>
        </w:rPr>
        <w:t xml:space="preserve">toteuttaa </w:t>
      </w:r>
      <w:r w:rsidRPr="00264771">
        <w:rPr>
          <w:lang w:val="fi-FI"/>
        </w:rPr>
        <w:t xml:space="preserve">keittiön erillispoistolla, jonka ilmavirta on riittävän suuri </w:t>
      </w:r>
      <w:r w:rsidR="00347C4A" w:rsidRPr="00264771">
        <w:rPr>
          <w:lang w:val="fi-FI"/>
        </w:rPr>
        <w:t>estämään käryjen leviäminen muualle asuntoon.</w:t>
      </w:r>
      <w:r w:rsidRPr="00264771">
        <w:rPr>
          <w:lang w:val="fi-FI"/>
        </w:rPr>
        <w:t xml:space="preserve"> Tässäkin tapauksessa on huolehdittava tulo- ja poistoilmavirtojen tasapainosta asunnossa.</w:t>
      </w:r>
    </w:p>
    <w:p w14:paraId="745D0DFE" w14:textId="77777777" w:rsidR="00A82D82" w:rsidRPr="00264771" w:rsidRDefault="00A82D82">
      <w:pPr>
        <w:pStyle w:val="Brdtext"/>
        <w:rPr>
          <w:lang w:val="fi-FI"/>
        </w:rPr>
      </w:pPr>
    </w:p>
    <w:tbl>
      <w:tblPr>
        <w:tblStyle w:val="TableNormal1"/>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638"/>
        <w:gridCol w:w="638"/>
        <w:gridCol w:w="638"/>
        <w:gridCol w:w="638"/>
        <w:gridCol w:w="638"/>
        <w:gridCol w:w="638"/>
        <w:gridCol w:w="638"/>
        <w:gridCol w:w="638"/>
        <w:gridCol w:w="638"/>
        <w:gridCol w:w="638"/>
        <w:gridCol w:w="638"/>
        <w:gridCol w:w="604"/>
        <w:gridCol w:w="604"/>
      </w:tblGrid>
      <w:tr w:rsidR="002C50E5" w:rsidRPr="00264771" w14:paraId="588B5CF0" w14:textId="77777777" w:rsidTr="002C50E5">
        <w:trPr>
          <w:cantSplit/>
          <w:trHeight w:val="177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EBDCA" w14:textId="77777777" w:rsidR="002C50E5" w:rsidRPr="00264771" w:rsidRDefault="002C50E5" w:rsidP="002C50E5">
            <w:pPr>
              <w:rPr>
                <w:lang w:val="fi-FI"/>
              </w:rPr>
            </w:pPr>
          </w:p>
        </w:tc>
        <w:tc>
          <w:tcPr>
            <w:tcW w:w="638" w:type="dxa"/>
            <w:tcBorders>
              <w:top w:val="single" w:sz="4" w:space="0" w:color="000000"/>
              <w:left w:val="single" w:sz="4" w:space="0" w:color="000000"/>
              <w:bottom w:val="single" w:sz="4" w:space="0" w:color="000000"/>
              <w:right w:val="single" w:sz="4" w:space="0" w:color="000000"/>
            </w:tcBorders>
            <w:textDirection w:val="btLr"/>
          </w:tcPr>
          <w:p w14:paraId="51F3B33E"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Olohuone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0D302898"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Makuuhuone  1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0B92053F"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Makuuhuone 2-5 (yläkerta)</w:t>
            </w:r>
          </w:p>
          <w:p w14:paraId="7BDFF3EF" w14:textId="77777777" w:rsidR="002C50E5" w:rsidRPr="00264771" w:rsidRDefault="002C50E5" w:rsidP="002C50E5">
            <w:pPr>
              <w:pStyle w:val="Brdtext"/>
              <w:spacing w:after="0" w:line="240" w:lineRule="auto"/>
              <w:ind w:left="113" w:right="113"/>
              <w:rPr>
                <w:sz w:val="20"/>
                <w:szCs w:val="18"/>
                <w:lang w:val="fi-FI"/>
              </w:rPr>
            </w:pPr>
          </w:p>
        </w:tc>
        <w:tc>
          <w:tcPr>
            <w:tcW w:w="638" w:type="dxa"/>
            <w:tcBorders>
              <w:top w:val="single" w:sz="4" w:space="0" w:color="000000"/>
              <w:left w:val="single" w:sz="4" w:space="0" w:color="000000"/>
              <w:bottom w:val="single" w:sz="4" w:space="0" w:color="000000"/>
              <w:right w:val="single" w:sz="4" w:space="0" w:color="000000"/>
            </w:tcBorders>
            <w:textDirection w:val="btLr"/>
          </w:tcPr>
          <w:p w14:paraId="599E24EA" w14:textId="2D3B8707" w:rsidR="002C50E5" w:rsidRPr="00264771" w:rsidRDefault="002C50E5" w:rsidP="002C50E5">
            <w:pPr>
              <w:pStyle w:val="Brdtext"/>
              <w:spacing w:after="0" w:line="240" w:lineRule="auto"/>
              <w:ind w:left="113" w:right="113"/>
              <w:rPr>
                <w:b/>
                <w:sz w:val="20"/>
                <w:szCs w:val="18"/>
                <w:lang w:val="fi-FI"/>
              </w:rPr>
            </w:pPr>
            <w:r w:rsidRPr="00264771">
              <w:rPr>
                <w:b/>
                <w:sz w:val="20"/>
                <w:szCs w:val="18"/>
                <w:lang w:val="fi-FI"/>
              </w:rPr>
              <w:t>Tulo yht</w:t>
            </w:r>
            <w:r w:rsidR="000C5E08">
              <w:rPr>
                <w:b/>
                <w:sz w:val="20"/>
                <w:szCs w:val="18"/>
                <w:lang w:val="fi-FI"/>
              </w:rPr>
              <w:t>.</w:t>
            </w:r>
            <w:r w:rsidRPr="00264771">
              <w:rPr>
                <w:b/>
                <w:sz w:val="20"/>
                <w:szCs w:val="18"/>
                <w:lang w:val="fi-FI"/>
              </w:rPr>
              <w:t xml:space="preserve"> dm</w:t>
            </w:r>
            <w:r w:rsidRPr="00264771">
              <w:rPr>
                <w:b/>
                <w:sz w:val="20"/>
                <w:szCs w:val="18"/>
                <w:vertAlign w:val="superscript"/>
                <w:lang w:val="fi-FI"/>
              </w:rPr>
              <w:t>3</w:t>
            </w:r>
            <w:r w:rsidRPr="00264771">
              <w:rPr>
                <w:b/>
                <w:sz w:val="20"/>
                <w:szCs w:val="18"/>
                <w:lang w:val="fi-FI"/>
              </w:rPr>
              <w:t>/s</w:t>
            </w:r>
          </w:p>
          <w:p w14:paraId="22FB000C" w14:textId="77777777" w:rsidR="002C50E5" w:rsidRPr="00264771" w:rsidRDefault="002C50E5" w:rsidP="002C50E5">
            <w:pPr>
              <w:pStyle w:val="Brdtext"/>
              <w:spacing w:after="0" w:line="240" w:lineRule="auto"/>
              <w:ind w:left="113" w:right="113"/>
              <w:rPr>
                <w:b/>
                <w:sz w:val="20"/>
                <w:szCs w:val="18"/>
                <w:lang w:val="fi-FI"/>
              </w:rPr>
            </w:pPr>
          </w:p>
        </w:tc>
        <w:tc>
          <w:tcPr>
            <w:tcW w:w="638" w:type="dxa"/>
            <w:tcBorders>
              <w:top w:val="single" w:sz="4" w:space="0" w:color="000000"/>
              <w:left w:val="single" w:sz="4" w:space="0" w:color="000000"/>
              <w:bottom w:val="single" w:sz="4" w:space="0" w:color="000000"/>
              <w:right w:val="single" w:sz="4" w:space="0" w:color="000000"/>
            </w:tcBorders>
            <w:textDirection w:val="btLr"/>
          </w:tcPr>
          <w:p w14:paraId="123D9A70"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Keittiö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605A7880"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Kylpyhuone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09CDC116"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WC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357522C3"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Sauna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69C36E66"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KHH (alakerta)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096F3DE9"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Kylpyhuone (yläkerta)</w:t>
            </w:r>
          </w:p>
        </w:tc>
        <w:tc>
          <w:tcPr>
            <w:tcW w:w="638" w:type="dxa"/>
            <w:tcBorders>
              <w:top w:val="single" w:sz="4" w:space="0" w:color="000000"/>
              <w:left w:val="single" w:sz="4" w:space="0" w:color="000000"/>
              <w:bottom w:val="single" w:sz="4" w:space="0" w:color="000000"/>
              <w:right w:val="single" w:sz="4" w:space="0" w:color="000000"/>
            </w:tcBorders>
            <w:textDirection w:val="btLr"/>
          </w:tcPr>
          <w:p w14:paraId="0BA6DAFB"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Aula (yläkerta)</w:t>
            </w:r>
          </w:p>
        </w:tc>
        <w:tc>
          <w:tcPr>
            <w:tcW w:w="604" w:type="dxa"/>
            <w:tcBorders>
              <w:top w:val="single" w:sz="4" w:space="0" w:color="000000"/>
              <w:left w:val="single" w:sz="4" w:space="0" w:color="000000"/>
              <w:bottom w:val="single" w:sz="4" w:space="0" w:color="000000"/>
              <w:right w:val="single" w:sz="4" w:space="0" w:color="000000"/>
            </w:tcBorders>
            <w:textDirection w:val="btLr"/>
          </w:tcPr>
          <w:p w14:paraId="1B2B7FAA" w14:textId="77777777" w:rsidR="002C50E5" w:rsidRPr="00264771" w:rsidRDefault="002C50E5" w:rsidP="002C50E5">
            <w:pPr>
              <w:pStyle w:val="Brdtext"/>
              <w:spacing w:after="0" w:line="240" w:lineRule="auto"/>
              <w:ind w:left="113" w:right="113"/>
              <w:rPr>
                <w:sz w:val="20"/>
                <w:szCs w:val="18"/>
                <w:lang w:val="fi-FI"/>
              </w:rPr>
            </w:pPr>
            <w:r w:rsidRPr="00264771">
              <w:rPr>
                <w:sz w:val="20"/>
                <w:szCs w:val="18"/>
                <w:lang w:val="fi-FI"/>
              </w:rPr>
              <w:t>VH (yläkerta)</w:t>
            </w:r>
          </w:p>
        </w:tc>
        <w:tc>
          <w:tcPr>
            <w:tcW w:w="604" w:type="dxa"/>
            <w:tcBorders>
              <w:top w:val="single" w:sz="4" w:space="0" w:color="000000"/>
              <w:left w:val="single" w:sz="4" w:space="0" w:color="000000"/>
              <w:bottom w:val="single" w:sz="4" w:space="0" w:color="000000"/>
              <w:right w:val="single" w:sz="4" w:space="0" w:color="000000"/>
            </w:tcBorders>
            <w:textDirection w:val="btLr"/>
          </w:tcPr>
          <w:p w14:paraId="6ECD643D" w14:textId="77777777" w:rsidR="002C50E5" w:rsidRPr="00264771" w:rsidRDefault="002C50E5" w:rsidP="002C50E5">
            <w:pPr>
              <w:pStyle w:val="Brdtext"/>
              <w:spacing w:after="0" w:line="240" w:lineRule="auto"/>
              <w:ind w:left="113" w:right="113"/>
              <w:rPr>
                <w:b/>
                <w:sz w:val="20"/>
                <w:szCs w:val="18"/>
                <w:lang w:val="fi-FI"/>
              </w:rPr>
            </w:pPr>
            <w:r w:rsidRPr="00264771">
              <w:rPr>
                <w:b/>
                <w:sz w:val="20"/>
                <w:szCs w:val="18"/>
                <w:lang w:val="fi-FI"/>
              </w:rPr>
              <w:t>Poisto yht.  dm</w:t>
            </w:r>
            <w:r w:rsidRPr="00264771">
              <w:rPr>
                <w:b/>
                <w:sz w:val="20"/>
                <w:szCs w:val="18"/>
                <w:vertAlign w:val="superscript"/>
                <w:lang w:val="fi-FI"/>
              </w:rPr>
              <w:t>3</w:t>
            </w:r>
            <w:r w:rsidRPr="00264771">
              <w:rPr>
                <w:b/>
                <w:sz w:val="20"/>
                <w:szCs w:val="18"/>
                <w:lang w:val="fi-FI"/>
              </w:rPr>
              <w:t>/s</w:t>
            </w:r>
          </w:p>
        </w:tc>
      </w:tr>
      <w:tr w:rsidR="002C50E5" w:rsidRPr="00264771" w14:paraId="13F56A37" w14:textId="77777777" w:rsidTr="002C50E5">
        <w:trPr>
          <w:trHeight w:val="705"/>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48DD" w14:textId="77777777" w:rsidR="002C50E5" w:rsidRPr="00264771" w:rsidRDefault="002C50E5" w:rsidP="002C50E5">
            <w:pPr>
              <w:pStyle w:val="Brdtext"/>
              <w:spacing w:after="0"/>
              <w:rPr>
                <w:lang w:val="fi-FI"/>
              </w:rPr>
            </w:pPr>
            <w:r w:rsidRPr="00264771">
              <w:rPr>
                <w:sz w:val="20"/>
                <w:szCs w:val="20"/>
                <w:lang w:val="fi-FI"/>
              </w:rPr>
              <w:t xml:space="preserve">Ohjeelliset ilmavirrat </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8ED32C8" w14:textId="77777777" w:rsidR="002C50E5" w:rsidRPr="00264771" w:rsidRDefault="002C50E5" w:rsidP="002C50E5">
            <w:pPr>
              <w:pStyle w:val="Brdtext"/>
              <w:spacing w:after="0"/>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EC1FD18" w14:textId="77777777" w:rsidR="002C50E5" w:rsidRPr="00264771" w:rsidRDefault="002C50E5" w:rsidP="002C50E5">
            <w:pPr>
              <w:pStyle w:val="Brdtext"/>
              <w:spacing w:after="0" w:line="240" w:lineRule="auto"/>
              <w:rPr>
                <w:lang w:val="fi-FI"/>
              </w:rPr>
            </w:pPr>
            <w:r w:rsidRPr="00264771">
              <w:rPr>
                <w:sz w:val="20"/>
                <w:szCs w:val="20"/>
                <w:lang w:val="fi-FI"/>
              </w:rPr>
              <w:t>+12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31764C7" w14:textId="77777777" w:rsidR="002C50E5" w:rsidRPr="00264771" w:rsidRDefault="002C50E5" w:rsidP="002C50E5">
            <w:pPr>
              <w:pStyle w:val="Brdtext"/>
              <w:spacing w:after="0" w:line="240" w:lineRule="auto"/>
              <w:rPr>
                <w:sz w:val="20"/>
                <w:szCs w:val="20"/>
                <w:lang w:val="fi-FI"/>
              </w:rPr>
            </w:pPr>
            <w:r w:rsidRPr="00264771">
              <w:rPr>
                <w:sz w:val="20"/>
                <w:szCs w:val="20"/>
                <w:lang w:val="fi-FI"/>
              </w:rPr>
              <w:t>4x8=</w:t>
            </w:r>
          </w:p>
          <w:p w14:paraId="3381DEB7" w14:textId="77777777" w:rsidR="002C50E5" w:rsidRPr="00264771" w:rsidRDefault="002C50E5" w:rsidP="002C50E5">
            <w:pPr>
              <w:pStyle w:val="Brdtext"/>
              <w:spacing w:after="0" w:line="240" w:lineRule="auto"/>
              <w:rPr>
                <w:lang w:val="fi-FI"/>
              </w:rPr>
            </w:pPr>
            <w:r w:rsidRPr="00264771">
              <w:rPr>
                <w:sz w:val="20"/>
                <w:szCs w:val="20"/>
                <w:lang w:val="fi-FI"/>
              </w:rPr>
              <w:t>+32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849E3B5" w14:textId="77777777" w:rsidR="002C50E5" w:rsidRPr="00264771" w:rsidRDefault="002C50E5" w:rsidP="002C50E5">
            <w:pPr>
              <w:pStyle w:val="Brdtext"/>
              <w:spacing w:after="0"/>
              <w:rPr>
                <w:b/>
                <w:sz w:val="20"/>
                <w:szCs w:val="20"/>
                <w:lang w:val="fi-FI"/>
              </w:rPr>
            </w:pPr>
            <w:r w:rsidRPr="00264771">
              <w:rPr>
                <w:b/>
                <w:sz w:val="20"/>
                <w:szCs w:val="20"/>
                <w:lang w:val="fi-FI"/>
              </w:rPr>
              <w:t>+52</w:t>
            </w:r>
          </w:p>
          <w:p w14:paraId="60568A20" w14:textId="30565D79" w:rsidR="002C50E5" w:rsidRPr="00264771" w:rsidRDefault="002C50E5" w:rsidP="002C50E5">
            <w:pPr>
              <w:pStyle w:val="Brdtext"/>
              <w:spacing w:after="0"/>
              <w:rPr>
                <w:b/>
                <w:lang w:val="fi-FI"/>
              </w:rPr>
            </w:pP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72FDDE50" w14:textId="77777777" w:rsidR="002C50E5" w:rsidRPr="00264771" w:rsidRDefault="002C50E5" w:rsidP="002C50E5">
            <w:pPr>
              <w:pStyle w:val="Brdtext"/>
              <w:spacing w:after="0"/>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046AA76" w14:textId="77777777" w:rsidR="002C50E5" w:rsidRPr="00264771" w:rsidRDefault="002C50E5" w:rsidP="002C50E5">
            <w:pPr>
              <w:pStyle w:val="Brdtext"/>
              <w:spacing w:after="0"/>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2062D0A" w14:textId="77777777" w:rsidR="002C50E5" w:rsidRPr="00264771" w:rsidRDefault="002C50E5" w:rsidP="002C50E5">
            <w:pPr>
              <w:pStyle w:val="Brdtext"/>
              <w:spacing w:after="0" w:line="240" w:lineRule="auto"/>
              <w:rPr>
                <w:lang w:val="fi-FI"/>
              </w:rPr>
            </w:pPr>
            <w:r w:rsidRPr="00264771">
              <w:rPr>
                <w:sz w:val="20"/>
                <w:szCs w:val="20"/>
                <w:lang w:val="fi-FI"/>
              </w:rPr>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1FA86A4" w14:textId="77777777" w:rsidR="002C50E5" w:rsidRPr="00264771" w:rsidRDefault="002C50E5" w:rsidP="002C50E5">
            <w:pPr>
              <w:pStyle w:val="Brdtext"/>
              <w:spacing w:after="0" w:line="240" w:lineRule="auto"/>
              <w:rPr>
                <w:lang w:val="fi-FI"/>
              </w:rPr>
            </w:pPr>
            <w:r w:rsidRPr="00264771">
              <w:rPr>
                <w:sz w:val="20"/>
                <w:szCs w:val="20"/>
                <w:lang w:val="fi-FI"/>
              </w:rPr>
              <w:t>+-6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30C0949" w14:textId="77777777" w:rsidR="002C50E5" w:rsidRPr="00264771" w:rsidRDefault="002C50E5" w:rsidP="002C50E5">
            <w:pPr>
              <w:pStyle w:val="Brdtext"/>
              <w:spacing w:after="0" w:line="240" w:lineRule="auto"/>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FCD1FD8" w14:textId="77777777" w:rsidR="002C50E5" w:rsidRPr="00264771" w:rsidRDefault="002C50E5" w:rsidP="002C50E5">
            <w:pPr>
              <w:pStyle w:val="Brdtext"/>
              <w:spacing w:after="0" w:line="240" w:lineRule="auto"/>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B4B71A5" w14:textId="77777777" w:rsidR="002C50E5" w:rsidRPr="00264771" w:rsidRDefault="002C50E5" w:rsidP="002C50E5">
            <w:pPr>
              <w:pStyle w:val="Brdtext"/>
              <w:spacing w:after="0" w:line="240" w:lineRule="auto"/>
              <w:rPr>
                <w:sz w:val="20"/>
                <w:szCs w:val="20"/>
                <w:lang w:val="fi-FI"/>
              </w:rPr>
            </w:pPr>
            <w:r w:rsidRPr="00264771">
              <w:rPr>
                <w:sz w:val="20"/>
                <w:szCs w:val="20"/>
                <w:lang w:val="fi-FI"/>
              </w:rPr>
              <w:t>0</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5853880E" w14:textId="77777777" w:rsidR="002C50E5" w:rsidRPr="00264771" w:rsidRDefault="002C50E5" w:rsidP="002C50E5">
            <w:pPr>
              <w:pStyle w:val="Brdtext"/>
              <w:spacing w:after="0" w:line="240" w:lineRule="auto"/>
              <w:rPr>
                <w:lang w:val="fi-FI"/>
              </w:rPr>
            </w:pPr>
            <w:r w:rsidRPr="00264771">
              <w:rPr>
                <w:sz w:val="20"/>
                <w:szCs w:val="20"/>
                <w:lang w:val="fi-FI"/>
              </w:rPr>
              <w:t>-6</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17975502" w14:textId="77777777" w:rsidR="002C50E5" w:rsidRPr="00264771" w:rsidRDefault="002C50E5" w:rsidP="002C50E5">
            <w:pPr>
              <w:pStyle w:val="Brdtext"/>
              <w:spacing w:after="0"/>
              <w:rPr>
                <w:b/>
                <w:sz w:val="20"/>
                <w:szCs w:val="20"/>
                <w:lang w:val="fi-FI"/>
              </w:rPr>
            </w:pPr>
            <w:r w:rsidRPr="00264771">
              <w:rPr>
                <w:b/>
                <w:sz w:val="20"/>
                <w:szCs w:val="20"/>
                <w:lang w:val="fi-FI"/>
              </w:rPr>
              <w:t>-49</w:t>
            </w:r>
          </w:p>
          <w:p w14:paraId="09E43C99" w14:textId="7C4CC697" w:rsidR="002C50E5" w:rsidRPr="00264771" w:rsidRDefault="002C50E5" w:rsidP="002C50E5">
            <w:pPr>
              <w:pStyle w:val="Brdtext"/>
              <w:spacing w:after="0"/>
              <w:rPr>
                <w:b/>
                <w:lang w:val="fi-FI"/>
              </w:rPr>
            </w:pPr>
            <w:r w:rsidRPr="00264771">
              <w:rPr>
                <w:b/>
                <w:sz w:val="20"/>
                <w:szCs w:val="20"/>
                <w:lang w:val="fi-FI"/>
              </w:rPr>
              <w:t xml:space="preserve"> </w:t>
            </w:r>
          </w:p>
        </w:tc>
      </w:tr>
      <w:tr w:rsidR="002C50E5" w:rsidRPr="00264771" w14:paraId="6A8A2877" w14:textId="77777777" w:rsidTr="002C50E5">
        <w:trPr>
          <w:trHeight w:val="705"/>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86F09" w14:textId="77777777" w:rsidR="002C50E5" w:rsidRPr="00264771" w:rsidRDefault="002C50E5" w:rsidP="002C50E5">
            <w:pPr>
              <w:pStyle w:val="Brdtext"/>
              <w:spacing w:after="0"/>
              <w:rPr>
                <w:lang w:val="fi-FI"/>
              </w:rPr>
            </w:pPr>
            <w:r w:rsidRPr="00264771">
              <w:rPr>
                <w:sz w:val="20"/>
                <w:szCs w:val="20"/>
                <w:lang w:val="fi-FI"/>
              </w:rPr>
              <w:t>Suunnittelu-ilmavirrat käyttö-tilanteessa</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7DC888CD" w14:textId="77777777" w:rsidR="002C50E5" w:rsidRPr="00264771" w:rsidRDefault="002C50E5" w:rsidP="001B5F07">
            <w:pPr>
              <w:pStyle w:val="Brdtext"/>
              <w:spacing w:after="0"/>
              <w:rPr>
                <w:lang w:val="fi-FI"/>
              </w:rPr>
            </w:pPr>
            <w:r w:rsidRPr="00264771">
              <w:rPr>
                <w:sz w:val="20"/>
                <w:szCs w:val="20"/>
                <w:lang w:val="fi-FI"/>
              </w:rPr>
              <w:t>+21</w:t>
            </w:r>
            <w:r w:rsidR="001B5F07" w:rsidRPr="00264771">
              <w:rPr>
                <w:sz w:val="20"/>
                <w:szCs w:val="20"/>
                <w:lang w:val="fi-FI"/>
              </w:rPr>
              <w:t xml:space="preserve"> </w:t>
            </w:r>
            <w:r w:rsidR="001B5F07" w:rsidRPr="00264771">
              <w:rPr>
                <w:sz w:val="20"/>
                <w:szCs w:val="20"/>
                <w:vertAlign w:val="superscript"/>
                <w:lang w:val="fi-FI"/>
              </w:rPr>
              <w:t>1)</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1352D31" w14:textId="77777777" w:rsidR="002C50E5" w:rsidRPr="00264771" w:rsidRDefault="002C50E5" w:rsidP="002C50E5">
            <w:pPr>
              <w:pStyle w:val="Brdtext"/>
              <w:spacing w:after="0" w:line="240" w:lineRule="auto"/>
              <w:rPr>
                <w:lang w:val="fi-FI"/>
              </w:rPr>
            </w:pPr>
            <w:r w:rsidRPr="00264771">
              <w:rPr>
                <w:sz w:val="20"/>
                <w:szCs w:val="20"/>
                <w:lang w:val="fi-FI"/>
              </w:rPr>
              <w:t>+12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0136912" w14:textId="77777777" w:rsidR="002C50E5" w:rsidRPr="00264771" w:rsidRDefault="002C50E5" w:rsidP="002C50E5">
            <w:pPr>
              <w:pStyle w:val="Brdtext"/>
              <w:spacing w:after="0" w:line="240" w:lineRule="auto"/>
              <w:rPr>
                <w:sz w:val="20"/>
                <w:szCs w:val="20"/>
                <w:lang w:val="fi-FI"/>
              </w:rPr>
            </w:pPr>
            <w:r w:rsidRPr="00264771">
              <w:rPr>
                <w:sz w:val="20"/>
                <w:szCs w:val="20"/>
                <w:lang w:val="fi-FI"/>
              </w:rPr>
              <w:t>4x8=</w:t>
            </w:r>
          </w:p>
          <w:p w14:paraId="43B2C130" w14:textId="77777777" w:rsidR="002C50E5" w:rsidRPr="00264771" w:rsidRDefault="002C50E5" w:rsidP="002C50E5">
            <w:pPr>
              <w:pStyle w:val="Brdtext"/>
              <w:spacing w:after="0" w:line="240" w:lineRule="auto"/>
              <w:rPr>
                <w:lang w:val="fi-FI"/>
              </w:rPr>
            </w:pPr>
            <w:r w:rsidRPr="00264771">
              <w:rPr>
                <w:sz w:val="20"/>
                <w:szCs w:val="20"/>
                <w:lang w:val="fi-FI"/>
              </w:rPr>
              <w:t>+32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BAA2C9F" w14:textId="77777777" w:rsidR="002C50E5" w:rsidRPr="00264771" w:rsidRDefault="002C50E5" w:rsidP="002C50E5">
            <w:pPr>
              <w:pStyle w:val="Brdtext"/>
              <w:spacing w:after="0"/>
              <w:rPr>
                <w:b/>
                <w:sz w:val="20"/>
                <w:szCs w:val="20"/>
                <w:lang w:val="fi-FI"/>
              </w:rPr>
            </w:pPr>
            <w:r w:rsidRPr="00264771">
              <w:rPr>
                <w:b/>
                <w:sz w:val="20"/>
                <w:szCs w:val="20"/>
                <w:lang w:val="fi-FI"/>
              </w:rPr>
              <w:t>+65</w:t>
            </w:r>
          </w:p>
          <w:p w14:paraId="3A179547" w14:textId="286B94AE" w:rsidR="002C50E5" w:rsidRPr="00264771" w:rsidRDefault="002C50E5" w:rsidP="002C50E5">
            <w:pPr>
              <w:pStyle w:val="Brdtext"/>
              <w:spacing w:after="0"/>
              <w:rPr>
                <w:b/>
                <w:lang w:val="fi-FI"/>
              </w:rPr>
            </w:pP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5C6A8C0" w14:textId="77777777" w:rsidR="002C50E5" w:rsidRPr="00264771" w:rsidRDefault="002C50E5" w:rsidP="002C50E5">
            <w:pPr>
              <w:pStyle w:val="Brdtext"/>
              <w:spacing w:after="0"/>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1448D11" w14:textId="77777777" w:rsidR="002C50E5" w:rsidRPr="00264771" w:rsidRDefault="002C50E5" w:rsidP="002C50E5">
            <w:pPr>
              <w:pStyle w:val="Brdtext"/>
              <w:spacing w:after="0"/>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5DE48B4F" w14:textId="77777777" w:rsidR="002C50E5" w:rsidRPr="00264771" w:rsidRDefault="002C50E5" w:rsidP="002C50E5">
            <w:pPr>
              <w:pStyle w:val="Brdtext"/>
              <w:spacing w:after="0" w:line="240" w:lineRule="auto"/>
              <w:rPr>
                <w:lang w:val="fi-FI"/>
              </w:rPr>
            </w:pPr>
            <w:r w:rsidRPr="00264771">
              <w:rPr>
                <w:sz w:val="20"/>
                <w:szCs w:val="20"/>
                <w:lang w:val="fi-FI"/>
              </w:rPr>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3C13024" w14:textId="77777777" w:rsidR="002C50E5" w:rsidRPr="00264771" w:rsidRDefault="002C50E5" w:rsidP="002C50E5">
            <w:pPr>
              <w:pStyle w:val="Brdtext"/>
              <w:spacing w:after="0" w:line="240" w:lineRule="auto"/>
              <w:rPr>
                <w:lang w:val="fi-FI"/>
              </w:rPr>
            </w:pPr>
            <w:r w:rsidRPr="00264771">
              <w:rPr>
                <w:sz w:val="20"/>
                <w:szCs w:val="20"/>
                <w:lang w:val="fi-FI"/>
              </w:rPr>
              <w:t>+-6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456091C5" w14:textId="77777777" w:rsidR="002C50E5" w:rsidRPr="00264771" w:rsidRDefault="002C50E5" w:rsidP="002C50E5">
            <w:pPr>
              <w:pStyle w:val="Brdtext"/>
              <w:spacing w:after="0" w:line="240" w:lineRule="auto"/>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4C5115A" w14:textId="77777777" w:rsidR="002C50E5" w:rsidRPr="00264771" w:rsidRDefault="002C50E5" w:rsidP="002C50E5">
            <w:pPr>
              <w:pStyle w:val="Brdtext"/>
              <w:spacing w:after="0" w:line="240" w:lineRule="auto"/>
              <w:rPr>
                <w:lang w:val="fi-FI"/>
              </w:rPr>
            </w:pPr>
            <w:r w:rsidRPr="00264771">
              <w:rPr>
                <w:sz w:val="20"/>
                <w:szCs w:val="20"/>
                <w:lang w:val="fi-FI"/>
              </w:rPr>
              <w:t>-15</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7377AEB" w14:textId="77777777" w:rsidR="002C50E5" w:rsidRPr="00264771" w:rsidRDefault="002C50E5" w:rsidP="002C50E5">
            <w:pPr>
              <w:pStyle w:val="Brdtext"/>
              <w:spacing w:after="0" w:line="240" w:lineRule="auto"/>
              <w:rPr>
                <w:sz w:val="20"/>
                <w:szCs w:val="20"/>
                <w:lang w:val="fi-FI"/>
              </w:rPr>
            </w:pPr>
            <w:r w:rsidRPr="00264771">
              <w:rPr>
                <w:sz w:val="20"/>
                <w:szCs w:val="20"/>
                <w:lang w:val="fi-FI"/>
              </w:rPr>
              <w:t>-11</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66735F50" w14:textId="77777777" w:rsidR="002C50E5" w:rsidRPr="00264771" w:rsidRDefault="002C50E5" w:rsidP="002C50E5">
            <w:pPr>
              <w:pStyle w:val="Brdtext"/>
              <w:spacing w:after="0" w:line="240" w:lineRule="auto"/>
              <w:rPr>
                <w:lang w:val="fi-FI"/>
              </w:rPr>
            </w:pPr>
            <w:r w:rsidRPr="00264771">
              <w:rPr>
                <w:sz w:val="20"/>
                <w:szCs w:val="20"/>
                <w:lang w:val="fi-FI"/>
              </w:rPr>
              <w:t>-6</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731C6703" w14:textId="77777777" w:rsidR="002C50E5" w:rsidRPr="00264771" w:rsidRDefault="002C50E5" w:rsidP="002C50E5">
            <w:pPr>
              <w:pStyle w:val="Brdtext"/>
              <w:spacing w:after="0"/>
              <w:rPr>
                <w:b/>
                <w:sz w:val="20"/>
                <w:szCs w:val="20"/>
                <w:lang w:val="fi-FI"/>
              </w:rPr>
            </w:pPr>
            <w:r w:rsidRPr="00264771">
              <w:rPr>
                <w:b/>
                <w:sz w:val="20"/>
                <w:szCs w:val="20"/>
                <w:lang w:val="fi-FI"/>
              </w:rPr>
              <w:t>-65</w:t>
            </w:r>
          </w:p>
          <w:p w14:paraId="1DF21130" w14:textId="42339A92" w:rsidR="002C50E5" w:rsidRPr="00264771" w:rsidRDefault="002C50E5" w:rsidP="002C50E5">
            <w:pPr>
              <w:pStyle w:val="Brdtext"/>
              <w:spacing w:after="0"/>
              <w:rPr>
                <w:b/>
                <w:lang w:val="fi-FI"/>
              </w:rPr>
            </w:pPr>
            <w:r w:rsidRPr="00264771">
              <w:rPr>
                <w:b/>
                <w:sz w:val="20"/>
                <w:szCs w:val="20"/>
                <w:lang w:val="fi-FI"/>
              </w:rPr>
              <w:t xml:space="preserve"> </w:t>
            </w:r>
          </w:p>
        </w:tc>
      </w:tr>
      <w:tr w:rsidR="002C50E5" w:rsidRPr="00264771" w14:paraId="6C888982" w14:textId="77777777" w:rsidTr="002C50E5">
        <w:trPr>
          <w:trHeight w:val="89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48C0" w14:textId="77777777" w:rsidR="002C50E5" w:rsidRPr="00264771" w:rsidRDefault="002C50E5" w:rsidP="002C50E5">
            <w:pPr>
              <w:pStyle w:val="Brdtext"/>
              <w:spacing w:after="0" w:line="240" w:lineRule="auto"/>
              <w:rPr>
                <w:lang w:val="fi-FI"/>
              </w:rPr>
            </w:pPr>
            <w:r w:rsidRPr="00264771">
              <w:rPr>
                <w:sz w:val="20"/>
                <w:szCs w:val="20"/>
                <w:lang w:val="fi-FI"/>
              </w:rPr>
              <w:t>Suunnittelu-ilmavirrat tehostus-tilanteessa</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3D6E0B2" w14:textId="5FB7F31B" w:rsidR="002C50E5" w:rsidRPr="00264771" w:rsidRDefault="002C50E5" w:rsidP="00FA2E2D">
            <w:pPr>
              <w:pStyle w:val="Brdtext"/>
              <w:spacing w:after="0" w:line="240" w:lineRule="auto"/>
              <w:rPr>
                <w:sz w:val="20"/>
                <w:szCs w:val="20"/>
                <w:lang w:val="fi-FI"/>
              </w:rPr>
            </w:pPr>
            <w:r w:rsidRPr="00264771">
              <w:rPr>
                <w:sz w:val="20"/>
                <w:szCs w:val="20"/>
                <w:lang w:val="fi-FI"/>
              </w:rPr>
              <w:t>+</w:t>
            </w:r>
            <w:r w:rsidR="00FA2E2D">
              <w:rPr>
                <w:sz w:val="20"/>
                <w:szCs w:val="20"/>
                <w:lang w:val="fi-FI"/>
              </w:rPr>
              <w:t>28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6576B234" w14:textId="77777777" w:rsidR="002C50E5" w:rsidRPr="00264771" w:rsidRDefault="002C50E5" w:rsidP="002C50E5">
            <w:pPr>
              <w:pStyle w:val="Brdtext"/>
              <w:spacing w:after="0" w:line="240" w:lineRule="auto"/>
              <w:rPr>
                <w:sz w:val="20"/>
                <w:szCs w:val="20"/>
                <w:lang w:val="fi-FI"/>
              </w:rPr>
            </w:pPr>
            <w:r w:rsidRPr="00264771">
              <w:rPr>
                <w:sz w:val="20"/>
                <w:szCs w:val="20"/>
                <w:lang w:val="fi-FI"/>
              </w:rPr>
              <w:t>+17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59F4ECF" w14:textId="77777777" w:rsidR="002C50E5" w:rsidRPr="00264771" w:rsidRDefault="002C50E5" w:rsidP="002C50E5">
            <w:pPr>
              <w:pStyle w:val="Brdtext"/>
              <w:spacing w:after="0" w:line="240" w:lineRule="auto"/>
              <w:rPr>
                <w:sz w:val="20"/>
                <w:szCs w:val="20"/>
                <w:lang w:val="fi-FI"/>
              </w:rPr>
            </w:pPr>
            <w:r w:rsidRPr="00264771">
              <w:rPr>
                <w:sz w:val="20"/>
                <w:szCs w:val="20"/>
                <w:lang w:val="fi-FI"/>
              </w:rPr>
              <w:t>4x10= +40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B9F0D7B" w14:textId="2EF62B4D" w:rsidR="002C50E5" w:rsidRPr="00264771" w:rsidRDefault="002C50E5" w:rsidP="002C50E5">
            <w:pPr>
              <w:pStyle w:val="Brdtext"/>
              <w:spacing w:after="0" w:line="240" w:lineRule="auto"/>
              <w:rPr>
                <w:b/>
                <w:sz w:val="20"/>
                <w:szCs w:val="20"/>
                <w:lang w:val="fi-FI"/>
              </w:rPr>
            </w:pPr>
            <w:r w:rsidRPr="00264771">
              <w:rPr>
                <w:b/>
                <w:sz w:val="20"/>
                <w:szCs w:val="20"/>
                <w:lang w:val="fi-FI"/>
              </w:rPr>
              <w:t>+</w:t>
            </w:r>
            <w:r w:rsidR="00FA2E2D">
              <w:rPr>
                <w:b/>
                <w:sz w:val="20"/>
                <w:szCs w:val="20"/>
                <w:lang w:val="fi-FI"/>
              </w:rPr>
              <w:t>85</w:t>
            </w:r>
          </w:p>
          <w:p w14:paraId="63392D74" w14:textId="195011E2" w:rsidR="002C50E5" w:rsidRPr="00264771" w:rsidRDefault="002C50E5" w:rsidP="002C50E5">
            <w:pPr>
              <w:pStyle w:val="Brdtext"/>
              <w:spacing w:after="0" w:line="240" w:lineRule="auto"/>
              <w:rPr>
                <w:b/>
                <w:sz w:val="20"/>
                <w:szCs w:val="20"/>
                <w:lang w:val="fi-FI"/>
              </w:rPr>
            </w:pP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391A9BD" w14:textId="77777777" w:rsidR="002C50E5" w:rsidRPr="00264771" w:rsidRDefault="002C50E5" w:rsidP="002C50E5">
            <w:pPr>
              <w:pStyle w:val="Brdtext"/>
              <w:spacing w:after="0" w:line="240" w:lineRule="auto"/>
              <w:rPr>
                <w:sz w:val="20"/>
                <w:szCs w:val="20"/>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6296F09" w14:textId="77777777" w:rsidR="002C50E5" w:rsidRPr="00264771" w:rsidRDefault="002C50E5" w:rsidP="002C50E5">
            <w:pPr>
              <w:pStyle w:val="Brdtext"/>
              <w:spacing w:after="0" w:line="240" w:lineRule="auto"/>
              <w:rPr>
                <w:lang w:val="fi-FI"/>
              </w:rPr>
            </w:pPr>
            <w:r w:rsidRPr="00264771">
              <w:rPr>
                <w:sz w:val="20"/>
                <w:szCs w:val="20"/>
                <w:lang w:val="fi-FI"/>
              </w:rPr>
              <w:t>-13</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1E9568AA" w14:textId="77777777" w:rsidR="002C50E5" w:rsidRPr="00264771" w:rsidRDefault="002C50E5" w:rsidP="002C50E5">
            <w:pPr>
              <w:pStyle w:val="Brdtext"/>
              <w:spacing w:after="0" w:line="240" w:lineRule="auto"/>
              <w:rPr>
                <w:lang w:val="fi-FI"/>
              </w:rPr>
            </w:pPr>
            <w:r w:rsidRPr="00264771">
              <w:rPr>
                <w:sz w:val="20"/>
                <w:szCs w:val="20"/>
                <w:lang w:val="fi-FI"/>
              </w:rPr>
              <w:t>-9</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64DD04AB" w14:textId="77777777" w:rsidR="002C50E5" w:rsidRPr="00264771" w:rsidRDefault="002C50E5" w:rsidP="002C50E5">
            <w:pPr>
              <w:pStyle w:val="Brdtext"/>
              <w:spacing w:after="0" w:line="240" w:lineRule="auto"/>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E08F5D5" w14:textId="77777777" w:rsidR="002C50E5" w:rsidRPr="00264771" w:rsidRDefault="002C50E5" w:rsidP="002C50E5">
            <w:pPr>
              <w:pStyle w:val="Brdtext"/>
              <w:spacing w:after="0" w:line="240" w:lineRule="auto"/>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8CB9A77" w14:textId="34E7F04E" w:rsidR="002C50E5" w:rsidRPr="00264771" w:rsidRDefault="002C50E5" w:rsidP="00FA2E2D">
            <w:pPr>
              <w:pStyle w:val="Brdtext"/>
              <w:spacing w:after="0" w:line="240" w:lineRule="auto"/>
              <w:rPr>
                <w:sz w:val="20"/>
                <w:szCs w:val="20"/>
                <w:lang w:val="fi-FI"/>
              </w:rPr>
            </w:pPr>
            <w:r w:rsidRPr="00264771">
              <w:rPr>
                <w:sz w:val="20"/>
                <w:szCs w:val="20"/>
                <w:lang w:val="fi-FI"/>
              </w:rPr>
              <w:t>-</w:t>
            </w:r>
            <w:r w:rsidR="00FA2E2D">
              <w:rPr>
                <w:sz w:val="20"/>
                <w:szCs w:val="20"/>
                <w:lang w:val="fi-FI"/>
              </w:rPr>
              <w:t>19</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5F16F8C" w14:textId="6EC6F1F3" w:rsidR="002C50E5" w:rsidRPr="00264771" w:rsidRDefault="00FA2E2D" w:rsidP="002C50E5">
            <w:pPr>
              <w:pStyle w:val="Brdtext"/>
              <w:spacing w:after="0" w:line="240" w:lineRule="auto"/>
              <w:rPr>
                <w:sz w:val="20"/>
                <w:szCs w:val="20"/>
                <w:lang w:val="fi-FI"/>
              </w:rPr>
            </w:pPr>
            <w:r>
              <w:rPr>
                <w:sz w:val="20"/>
                <w:szCs w:val="20"/>
                <w:lang w:val="fi-FI"/>
              </w:rPr>
              <w:t>-14</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1A50F6B3" w14:textId="40FAB72E" w:rsidR="002C50E5" w:rsidRPr="00264771" w:rsidRDefault="002C50E5" w:rsidP="00FA2E2D">
            <w:pPr>
              <w:pStyle w:val="Brdtext"/>
              <w:spacing w:after="0" w:line="240" w:lineRule="auto"/>
              <w:rPr>
                <w:sz w:val="20"/>
                <w:szCs w:val="20"/>
                <w:lang w:val="fi-FI"/>
              </w:rPr>
            </w:pPr>
            <w:r w:rsidRPr="00264771">
              <w:rPr>
                <w:sz w:val="20"/>
                <w:szCs w:val="20"/>
                <w:lang w:val="fi-FI"/>
              </w:rPr>
              <w:t>-</w:t>
            </w:r>
            <w:r w:rsidR="00FA2E2D">
              <w:rPr>
                <w:sz w:val="20"/>
                <w:szCs w:val="20"/>
                <w:lang w:val="fi-FI"/>
              </w:rPr>
              <w:t>8</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2F14E448" w14:textId="6D522731" w:rsidR="002C50E5" w:rsidRPr="00264771" w:rsidRDefault="002C50E5" w:rsidP="002C50E5">
            <w:pPr>
              <w:pStyle w:val="Brdtext"/>
              <w:spacing w:after="0" w:line="240" w:lineRule="auto"/>
              <w:rPr>
                <w:b/>
                <w:sz w:val="20"/>
                <w:szCs w:val="20"/>
                <w:lang w:val="fi-FI"/>
              </w:rPr>
            </w:pPr>
            <w:r w:rsidRPr="00264771">
              <w:rPr>
                <w:b/>
                <w:sz w:val="20"/>
                <w:szCs w:val="20"/>
                <w:lang w:val="fi-FI"/>
              </w:rPr>
              <w:t>-</w:t>
            </w:r>
            <w:r w:rsidR="00FA2E2D">
              <w:rPr>
                <w:b/>
                <w:sz w:val="20"/>
                <w:szCs w:val="20"/>
                <w:lang w:val="fi-FI"/>
              </w:rPr>
              <w:t>85</w:t>
            </w:r>
          </w:p>
          <w:p w14:paraId="705AF57C" w14:textId="2FCADC07" w:rsidR="002C50E5" w:rsidRPr="00264771" w:rsidRDefault="002C50E5" w:rsidP="002C50E5">
            <w:pPr>
              <w:pStyle w:val="Brdtext"/>
              <w:spacing w:after="0" w:line="240" w:lineRule="auto"/>
              <w:rPr>
                <w:b/>
                <w:lang w:val="fi-FI"/>
              </w:rPr>
            </w:pPr>
            <w:r w:rsidRPr="00264771">
              <w:rPr>
                <w:b/>
                <w:sz w:val="20"/>
                <w:szCs w:val="20"/>
                <w:lang w:val="fi-FI"/>
              </w:rPr>
              <w:t xml:space="preserve"> </w:t>
            </w:r>
          </w:p>
        </w:tc>
      </w:tr>
      <w:tr w:rsidR="005811B2" w:rsidRPr="00264771" w14:paraId="4960593F" w14:textId="77777777" w:rsidTr="002C50E5">
        <w:trPr>
          <w:trHeight w:val="67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03CFB" w14:textId="77777777" w:rsidR="005811B2" w:rsidRPr="00264771" w:rsidRDefault="005811B2" w:rsidP="005811B2">
            <w:pPr>
              <w:pStyle w:val="Brdtext"/>
              <w:spacing w:after="0" w:line="240" w:lineRule="auto"/>
              <w:rPr>
                <w:lang w:val="fi-FI"/>
              </w:rPr>
            </w:pPr>
            <w:r w:rsidRPr="00264771">
              <w:rPr>
                <w:sz w:val="20"/>
                <w:szCs w:val="20"/>
                <w:lang w:val="fi-FI"/>
              </w:rPr>
              <w:t>Tehostus ruoanlaitto-tilanteessa</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30053A9" w14:textId="77777777" w:rsidR="005811B2" w:rsidRPr="00264771" w:rsidRDefault="005811B2" w:rsidP="005811B2">
            <w:pPr>
              <w:pStyle w:val="Brdtext"/>
              <w:spacing w:after="0" w:line="240" w:lineRule="auto"/>
              <w:rPr>
                <w:sz w:val="20"/>
                <w:szCs w:val="20"/>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E963224" w14:textId="77777777" w:rsidR="005811B2" w:rsidRPr="00264771" w:rsidRDefault="005811B2" w:rsidP="005811B2">
            <w:pPr>
              <w:pStyle w:val="Brdtext"/>
              <w:spacing w:after="0" w:line="240" w:lineRule="auto"/>
              <w:rPr>
                <w:sz w:val="20"/>
                <w:szCs w:val="20"/>
                <w:lang w:val="fi-FI"/>
              </w:rPr>
            </w:pPr>
            <w:r w:rsidRPr="00264771">
              <w:rPr>
                <w:sz w:val="20"/>
                <w:szCs w:val="20"/>
                <w:lang w:val="fi-FI"/>
              </w:rPr>
              <w:t>+17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230E6E51" w14:textId="77777777" w:rsidR="005811B2" w:rsidRPr="00264771" w:rsidRDefault="005811B2" w:rsidP="005811B2">
            <w:pPr>
              <w:pStyle w:val="Brdtext"/>
              <w:spacing w:after="0" w:line="240" w:lineRule="auto"/>
              <w:rPr>
                <w:sz w:val="20"/>
                <w:szCs w:val="20"/>
                <w:lang w:val="fi-FI"/>
              </w:rPr>
            </w:pPr>
            <w:r w:rsidRPr="00264771">
              <w:rPr>
                <w:sz w:val="20"/>
                <w:szCs w:val="20"/>
                <w:lang w:val="fi-FI"/>
              </w:rPr>
              <w:t>4x10= +40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7BAADEBB" w14:textId="77777777" w:rsidR="005811B2" w:rsidRPr="00264771" w:rsidRDefault="005811B2" w:rsidP="005811B2">
            <w:pPr>
              <w:pStyle w:val="Brdtext"/>
              <w:spacing w:after="0" w:line="240" w:lineRule="auto"/>
              <w:rPr>
                <w:b/>
                <w:sz w:val="20"/>
                <w:szCs w:val="20"/>
                <w:lang w:val="fi-FI"/>
              </w:rPr>
            </w:pPr>
            <w:r w:rsidRPr="00264771">
              <w:rPr>
                <w:b/>
                <w:sz w:val="20"/>
                <w:szCs w:val="20"/>
                <w:lang w:val="fi-FI"/>
              </w:rPr>
              <w:t>+67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71056B38" w14:textId="693C021B" w:rsidR="005811B2" w:rsidRPr="00264771" w:rsidRDefault="005811B2" w:rsidP="002F3CF0">
            <w:pPr>
              <w:pStyle w:val="Brdtext"/>
              <w:spacing w:after="0" w:line="240" w:lineRule="auto"/>
              <w:rPr>
                <w:lang w:val="fi-FI"/>
              </w:rPr>
            </w:pPr>
            <w:r w:rsidRPr="00264771">
              <w:rPr>
                <w:sz w:val="20"/>
                <w:szCs w:val="20"/>
                <w:lang w:val="fi-FI"/>
              </w:rPr>
              <w:t xml:space="preserve">-25 </w:t>
            </w:r>
            <w:r w:rsidRPr="00264771">
              <w:rPr>
                <w:sz w:val="20"/>
                <w:szCs w:val="20"/>
                <w:vertAlign w:val="superscript"/>
                <w:lang w:val="fi-FI"/>
              </w:rPr>
              <w:t>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77EF445E" w14:textId="03B66795" w:rsidR="005811B2" w:rsidRPr="00264771" w:rsidRDefault="005811B2" w:rsidP="005811B2">
            <w:pPr>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11EC242" w14:textId="07B07E72" w:rsidR="005811B2" w:rsidRPr="00264771" w:rsidRDefault="005811B2" w:rsidP="005811B2">
            <w:pPr>
              <w:rPr>
                <w:lang w:val="fi-FI"/>
              </w:rPr>
            </w:pPr>
            <w:r w:rsidRPr="00264771">
              <w:rPr>
                <w:sz w:val="20"/>
                <w:szCs w:val="20"/>
                <w:lang w:val="fi-FI"/>
              </w:rPr>
              <w:t>-7</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040F3E6A" w14:textId="18EFA18D" w:rsidR="005811B2" w:rsidRPr="00264771" w:rsidRDefault="005811B2" w:rsidP="005811B2">
            <w:pPr>
              <w:rPr>
                <w:lang w:val="fi-FI"/>
              </w:rPr>
            </w:pPr>
            <w:r w:rsidRPr="00264771">
              <w:rPr>
                <w:sz w:val="20"/>
                <w:szCs w:val="20"/>
                <w:lang w:val="fi-FI"/>
              </w:rPr>
              <w:t>+-6</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57DA1337" w14:textId="3C15524C" w:rsidR="005811B2" w:rsidRPr="00264771" w:rsidRDefault="005811B2" w:rsidP="005811B2">
            <w:pPr>
              <w:rPr>
                <w:lang w:val="fi-FI"/>
              </w:rPr>
            </w:pPr>
            <w:r w:rsidRPr="00264771">
              <w:rPr>
                <w:sz w:val="20"/>
                <w:szCs w:val="20"/>
                <w:lang w:val="fi-FI"/>
              </w:rPr>
              <w:t>-8</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64201359" w14:textId="190310AB" w:rsidR="005811B2" w:rsidRPr="00264771" w:rsidRDefault="005811B2" w:rsidP="005811B2">
            <w:pPr>
              <w:rPr>
                <w:lang w:val="fi-FI"/>
              </w:rPr>
            </w:pPr>
            <w:r w:rsidRPr="00264771">
              <w:rPr>
                <w:sz w:val="20"/>
                <w:szCs w:val="20"/>
                <w:lang w:val="fi-FI"/>
              </w:rPr>
              <w:t>-10</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tcMar>
          </w:tcPr>
          <w:p w14:paraId="3D932C87" w14:textId="25A3288B" w:rsidR="005811B2" w:rsidRPr="00264771" w:rsidRDefault="005811B2" w:rsidP="005811B2">
            <w:pPr>
              <w:rPr>
                <w:lang w:val="fi-FI"/>
              </w:rPr>
            </w:pPr>
            <w:r w:rsidRPr="00264771">
              <w:rPr>
                <w:sz w:val="20"/>
                <w:szCs w:val="20"/>
                <w:lang w:val="fi-FI"/>
              </w:rPr>
              <w:t>0</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521FFFCC" w14:textId="7F572DB7" w:rsidR="005811B2" w:rsidRPr="00264771" w:rsidRDefault="005811B2" w:rsidP="005811B2">
            <w:pPr>
              <w:rPr>
                <w:lang w:val="fi-FI"/>
              </w:rPr>
            </w:pPr>
            <w:r w:rsidRPr="00264771">
              <w:rPr>
                <w:sz w:val="20"/>
                <w:szCs w:val="20"/>
                <w:lang w:val="fi-FI"/>
              </w:rPr>
              <w:t>-6</w:t>
            </w:r>
          </w:p>
        </w:tc>
        <w:tc>
          <w:tcPr>
            <w:tcW w:w="604" w:type="dxa"/>
            <w:tcBorders>
              <w:top w:val="single" w:sz="4" w:space="0" w:color="000000"/>
              <w:left w:val="single" w:sz="4" w:space="0" w:color="000000"/>
              <w:bottom w:val="single" w:sz="4" w:space="0" w:color="000000"/>
              <w:right w:val="single" w:sz="4" w:space="0" w:color="000000"/>
            </w:tcBorders>
            <w:tcMar>
              <w:top w:w="57" w:type="dxa"/>
              <w:left w:w="57" w:type="dxa"/>
            </w:tcMar>
          </w:tcPr>
          <w:p w14:paraId="30A51D43" w14:textId="77777777" w:rsidR="005811B2" w:rsidRPr="00264771" w:rsidRDefault="005811B2" w:rsidP="005811B2">
            <w:pPr>
              <w:pStyle w:val="Brdtext"/>
              <w:spacing w:after="0" w:line="240" w:lineRule="auto"/>
              <w:rPr>
                <w:b/>
                <w:sz w:val="20"/>
                <w:szCs w:val="20"/>
                <w:lang w:val="fi-FI"/>
              </w:rPr>
            </w:pPr>
            <w:r w:rsidRPr="00264771">
              <w:rPr>
                <w:b/>
                <w:sz w:val="20"/>
                <w:szCs w:val="20"/>
                <w:lang w:val="fi-FI"/>
              </w:rPr>
              <w:t>-67</w:t>
            </w:r>
          </w:p>
        </w:tc>
      </w:tr>
    </w:tbl>
    <w:p w14:paraId="104CB1C9" w14:textId="368A2574" w:rsidR="001B5F07" w:rsidRPr="00264771" w:rsidRDefault="002C50E5" w:rsidP="002C50E5">
      <w:pPr>
        <w:pStyle w:val="Brdtext"/>
        <w:numPr>
          <w:ilvl w:val="0"/>
          <w:numId w:val="7"/>
        </w:numPr>
        <w:rPr>
          <w:lang w:val="fi-FI"/>
        </w:rPr>
      </w:pPr>
      <w:r w:rsidRPr="00264771">
        <w:rPr>
          <w:sz w:val="20"/>
          <w:szCs w:val="20"/>
          <w:lang w:val="fi-FI"/>
        </w:rPr>
        <w:t>Alakerran tuloilmavirtaa tulee kasvattaa, jotta se olisi yhtä</w:t>
      </w:r>
      <w:r w:rsidR="00EB4CF0">
        <w:rPr>
          <w:sz w:val="20"/>
          <w:szCs w:val="20"/>
          <w:lang w:val="fi-FI"/>
        </w:rPr>
        <w:t xml:space="preserve"> </w:t>
      </w:r>
      <w:r w:rsidRPr="00264771">
        <w:rPr>
          <w:sz w:val="20"/>
          <w:szCs w:val="20"/>
          <w:lang w:val="fi-FI"/>
        </w:rPr>
        <w:t>suuri kuin alakerran poistoilmavirta.</w:t>
      </w:r>
      <w:r w:rsidR="002F3CF0">
        <w:rPr>
          <w:sz w:val="20"/>
          <w:szCs w:val="20"/>
          <w:lang w:val="fi-FI"/>
        </w:rPr>
        <w:t xml:space="preserve"> </w:t>
      </w:r>
    </w:p>
    <w:p w14:paraId="694D3513" w14:textId="5736FDF9" w:rsidR="00270ABC" w:rsidRPr="0018175F" w:rsidRDefault="00A23F67" w:rsidP="002C50E5">
      <w:pPr>
        <w:pStyle w:val="Brdtext"/>
        <w:numPr>
          <w:ilvl w:val="0"/>
          <w:numId w:val="7"/>
        </w:numPr>
        <w:rPr>
          <w:sz w:val="20"/>
          <w:szCs w:val="20"/>
          <w:lang w:val="fi-FI"/>
        </w:rPr>
      </w:pPr>
      <w:r w:rsidRPr="0018175F">
        <w:rPr>
          <w:sz w:val="20"/>
          <w:szCs w:val="20"/>
          <w:lang w:val="fi-FI"/>
        </w:rPr>
        <w:t>Keittiöön on suositeltavaa laittaa erillispoisto, jonka</w:t>
      </w:r>
      <w:r w:rsidR="002C50E5" w:rsidRPr="0018175F">
        <w:rPr>
          <w:sz w:val="20"/>
          <w:szCs w:val="20"/>
          <w:lang w:val="fi-FI"/>
        </w:rPr>
        <w:t xml:space="preserve"> käytön aikana kasvatetaan koko r</w:t>
      </w:r>
      <w:r w:rsidRPr="0018175F">
        <w:rPr>
          <w:sz w:val="20"/>
          <w:szCs w:val="20"/>
          <w:lang w:val="fi-FI"/>
        </w:rPr>
        <w:t>akennuksen ulkoilmailmavirtaa.</w:t>
      </w:r>
      <w:bookmarkEnd w:id="2"/>
      <w:r w:rsidR="002F3CF0">
        <w:rPr>
          <w:sz w:val="20"/>
          <w:szCs w:val="20"/>
          <w:lang w:val="fi-FI"/>
        </w:rPr>
        <w:t xml:space="preserve"> Tehokas käryjen poisto voi edellyttää jopa 40…50 </w:t>
      </w:r>
      <w:r w:rsidR="002F3CF0" w:rsidRPr="00264771">
        <w:rPr>
          <w:sz w:val="20"/>
          <w:szCs w:val="18"/>
          <w:lang w:val="fi-FI"/>
        </w:rPr>
        <w:t>dm</w:t>
      </w:r>
      <w:r w:rsidR="002F3CF0" w:rsidRPr="00264771">
        <w:rPr>
          <w:sz w:val="20"/>
          <w:szCs w:val="18"/>
          <w:vertAlign w:val="superscript"/>
          <w:lang w:val="fi-FI"/>
        </w:rPr>
        <w:t>3</w:t>
      </w:r>
      <w:r w:rsidR="002F3CF0" w:rsidRPr="00264771">
        <w:rPr>
          <w:sz w:val="20"/>
          <w:szCs w:val="18"/>
          <w:lang w:val="fi-FI"/>
        </w:rPr>
        <w:t>/s</w:t>
      </w:r>
      <w:r w:rsidR="002F3CF0">
        <w:rPr>
          <w:sz w:val="20"/>
          <w:szCs w:val="18"/>
          <w:lang w:val="fi-FI"/>
        </w:rPr>
        <w:t xml:space="preserve"> suuruista ilmavirtaa, riippuen liesikuvun </w:t>
      </w:r>
      <w:r w:rsidR="009777DA">
        <w:rPr>
          <w:sz w:val="20"/>
          <w:szCs w:val="18"/>
          <w:lang w:val="fi-FI"/>
        </w:rPr>
        <w:t>sieppausasteesta</w:t>
      </w:r>
      <w:r w:rsidR="002F3CF0">
        <w:rPr>
          <w:sz w:val="20"/>
          <w:szCs w:val="18"/>
          <w:lang w:val="fi-FI"/>
        </w:rPr>
        <w:t>.</w:t>
      </w:r>
    </w:p>
    <w:sectPr w:rsidR="00270ABC" w:rsidRPr="0018175F" w:rsidSect="0018175F">
      <w:headerReference w:type="default" r:id="rId8"/>
      <w:footerReference w:type="default" r:id="rId9"/>
      <w:footerReference w:type="first" r:id="rId10"/>
      <w:pgSz w:w="11900" w:h="16840"/>
      <w:pgMar w:top="1440" w:right="1440" w:bottom="851"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5F8F" w14:textId="77777777" w:rsidR="00487853" w:rsidRDefault="00487853">
      <w:r>
        <w:separator/>
      </w:r>
    </w:p>
  </w:endnote>
  <w:endnote w:type="continuationSeparator" w:id="0">
    <w:p w14:paraId="11F300C3" w14:textId="77777777" w:rsidR="00487853" w:rsidRDefault="004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5D70" w14:textId="582BB454" w:rsidR="0018175F" w:rsidRPr="0018175F" w:rsidRDefault="0018175F">
    <w:pPr>
      <w:pStyle w:val="Sidfot"/>
      <w:rPr>
        <w:rFonts w:ascii="Calibri Light" w:hAnsi="Calibri Light" w:cs="Calibri Light"/>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33C2" w14:textId="2C6C4604" w:rsidR="0018175F" w:rsidRPr="0018175F" w:rsidRDefault="0018175F" w:rsidP="0018175F">
    <w:pPr>
      <w:pStyle w:val="Sidfot"/>
      <w:rPr>
        <w:rFonts w:ascii="Calibri Light" w:hAnsi="Calibri Light" w:cs="Calibri Light"/>
      </w:rPr>
    </w:pPr>
    <w:r>
      <w:rPr>
        <w:rFonts w:ascii="Calibri Light" w:hAnsi="Calibri Light" w:cs="Calibri Light"/>
      </w:rPr>
      <w:tab/>
    </w:r>
    <w:r>
      <w:rPr>
        <w:rFonts w:ascii="Calibri Light" w:hAnsi="Calibri Light" w:cs="Calibri Light"/>
      </w:rPr>
      <w:tab/>
    </w:r>
    <w:r w:rsidRPr="0018175F">
      <w:rPr>
        <w:rFonts w:ascii="Calibri Light" w:hAnsi="Calibri Light" w:cs="Calibri Light"/>
      </w:rPr>
      <w:t>Luonnos 2.11.2017</w:t>
    </w:r>
  </w:p>
  <w:p w14:paraId="6D91864D" w14:textId="768D05F4" w:rsidR="0018175F" w:rsidRDefault="00181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0BC3" w14:textId="77777777" w:rsidR="00487853" w:rsidRDefault="00487853">
      <w:r>
        <w:separator/>
      </w:r>
    </w:p>
  </w:footnote>
  <w:footnote w:type="continuationSeparator" w:id="0">
    <w:p w14:paraId="4F38EA83" w14:textId="77777777" w:rsidR="00487853" w:rsidRDefault="0048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D4F2" w14:textId="7AB1A4A8" w:rsidR="00487853" w:rsidRDefault="00487853">
    <w:pPr>
      <w:pStyle w:val="Sidhuvud"/>
      <w:tabs>
        <w:tab w:val="clear" w:pos="9026"/>
        <w:tab w:val="right" w:pos="9000"/>
      </w:tabs>
      <w:jc w:val="right"/>
    </w:pPr>
    <w:r>
      <w:fldChar w:fldCharType="begin"/>
    </w:r>
    <w:r>
      <w:instrText xml:space="preserve"> PAGE </w:instrText>
    </w:r>
    <w:r>
      <w:fldChar w:fldCharType="separate"/>
    </w:r>
    <w:r w:rsidR="00C550F9">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B4B"/>
    <w:multiLevelType w:val="hybridMultilevel"/>
    <w:tmpl w:val="963E522C"/>
    <w:numStyleLink w:val="Tuotutyyli2"/>
  </w:abstractNum>
  <w:abstractNum w:abstractNumId="1" w15:restartNumberingAfterBreak="0">
    <w:nsid w:val="18813FA9"/>
    <w:multiLevelType w:val="hybridMultilevel"/>
    <w:tmpl w:val="EE4C59D0"/>
    <w:styleLink w:val="Tuotutyyli1"/>
    <w:lvl w:ilvl="0" w:tplc="0E0C4E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EEB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20F9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0412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AC3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6C6C5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8E058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065D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C4C73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AC721C"/>
    <w:multiLevelType w:val="hybridMultilevel"/>
    <w:tmpl w:val="D1728016"/>
    <w:lvl w:ilvl="0" w:tplc="728A7242">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B181660"/>
    <w:multiLevelType w:val="hybridMultilevel"/>
    <w:tmpl w:val="4ABA12C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15:restartNumberingAfterBreak="0">
    <w:nsid w:val="2D1A0850"/>
    <w:multiLevelType w:val="hybridMultilevel"/>
    <w:tmpl w:val="B1848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354ED"/>
    <w:multiLevelType w:val="hybridMultilevel"/>
    <w:tmpl w:val="EE4C59D0"/>
    <w:numStyleLink w:val="Tuotutyyli1"/>
  </w:abstractNum>
  <w:abstractNum w:abstractNumId="6" w15:restartNumberingAfterBreak="0">
    <w:nsid w:val="3283777B"/>
    <w:multiLevelType w:val="hybridMultilevel"/>
    <w:tmpl w:val="F45AD836"/>
    <w:lvl w:ilvl="0" w:tplc="9B7215B4">
      <w:start w:val="8"/>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536CA7"/>
    <w:multiLevelType w:val="hybridMultilevel"/>
    <w:tmpl w:val="587C2A54"/>
    <w:lvl w:ilvl="0" w:tplc="427043BC">
      <w:start w:val="1"/>
      <w:numFmt w:val="decimal"/>
      <w:lvlText w:val="%1)"/>
      <w:lvlJc w:val="left"/>
      <w:pPr>
        <w:ind w:left="720" w:hanging="360"/>
      </w:pPr>
      <w:rPr>
        <w:rFonts w:hint="default"/>
        <w:vertAlign w:val="superscrip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B144A2"/>
    <w:multiLevelType w:val="hybridMultilevel"/>
    <w:tmpl w:val="CD96805A"/>
    <w:lvl w:ilvl="0" w:tplc="9090801A">
      <w:start w:val="1"/>
      <w:numFmt w:val="decimal"/>
      <w:lvlText w:val="%1)"/>
      <w:lvlJc w:val="left"/>
      <w:pPr>
        <w:ind w:left="720" w:hanging="360"/>
      </w:pPr>
      <w:rPr>
        <w:rFonts w:ascii="Calibri" w:eastAsia="Calibri" w:hAnsi="Calibri" w:cs="Calibri"/>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866FF1"/>
    <w:multiLevelType w:val="hybridMultilevel"/>
    <w:tmpl w:val="963E522C"/>
    <w:styleLink w:val="Tuotutyyli2"/>
    <w:lvl w:ilvl="0" w:tplc="B0EE0A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45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D6E52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E0AC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69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294E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A3232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8E7F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5CDEA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7D2224"/>
    <w:multiLevelType w:val="hybridMultilevel"/>
    <w:tmpl w:val="8D0EF8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5"/>
    <w:lvlOverride w:ilvl="0">
      <w:lvl w:ilvl="0" w:tplc="5942C3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2063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5A5D0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F4860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166FA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E883B6">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AD077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EF02E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F62AF48">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0"/>
    <w:lvlOverride w:ilvl="0">
      <w:lvl w:ilvl="0" w:tplc="11E00B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superscript"/>
        </w:rPr>
      </w:lvl>
    </w:lvlOverride>
  </w:num>
  <w:num w:numId="6">
    <w:abstractNumId w:val="4"/>
  </w:num>
  <w:num w:numId="7">
    <w:abstractNumId w:val="8"/>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BC"/>
    <w:rsid w:val="0001727D"/>
    <w:rsid w:val="000274F6"/>
    <w:rsid w:val="00051444"/>
    <w:rsid w:val="00067344"/>
    <w:rsid w:val="000879B9"/>
    <w:rsid w:val="000C5E08"/>
    <w:rsid w:val="000D4370"/>
    <w:rsid w:val="001479B6"/>
    <w:rsid w:val="0018175F"/>
    <w:rsid w:val="001B5F07"/>
    <w:rsid w:val="001C237E"/>
    <w:rsid w:val="001C4E96"/>
    <w:rsid w:val="00264771"/>
    <w:rsid w:val="00270ABC"/>
    <w:rsid w:val="00272F96"/>
    <w:rsid w:val="002A41A2"/>
    <w:rsid w:val="002C50E5"/>
    <w:rsid w:val="002F3CF0"/>
    <w:rsid w:val="00347C4A"/>
    <w:rsid w:val="00354E1C"/>
    <w:rsid w:val="003C0C77"/>
    <w:rsid w:val="003F02D6"/>
    <w:rsid w:val="004737B4"/>
    <w:rsid w:val="004738C1"/>
    <w:rsid w:val="00487853"/>
    <w:rsid w:val="004C74E2"/>
    <w:rsid w:val="0051202A"/>
    <w:rsid w:val="0051531F"/>
    <w:rsid w:val="005701C0"/>
    <w:rsid w:val="005811B2"/>
    <w:rsid w:val="005E05ED"/>
    <w:rsid w:val="005E248B"/>
    <w:rsid w:val="006717B1"/>
    <w:rsid w:val="007A7199"/>
    <w:rsid w:val="007D07B8"/>
    <w:rsid w:val="007E3C51"/>
    <w:rsid w:val="007F0C2E"/>
    <w:rsid w:val="00846B05"/>
    <w:rsid w:val="00853CF1"/>
    <w:rsid w:val="008568C4"/>
    <w:rsid w:val="008573C3"/>
    <w:rsid w:val="0086549D"/>
    <w:rsid w:val="008B45FD"/>
    <w:rsid w:val="008C7D6A"/>
    <w:rsid w:val="008E0F1F"/>
    <w:rsid w:val="008F7CD0"/>
    <w:rsid w:val="009777DA"/>
    <w:rsid w:val="009D4A3F"/>
    <w:rsid w:val="00A23F67"/>
    <w:rsid w:val="00A51693"/>
    <w:rsid w:val="00A82D82"/>
    <w:rsid w:val="00A96BAE"/>
    <w:rsid w:val="00AA46E2"/>
    <w:rsid w:val="00AA5824"/>
    <w:rsid w:val="00AC3444"/>
    <w:rsid w:val="00AD7339"/>
    <w:rsid w:val="00B1474A"/>
    <w:rsid w:val="00BA48CD"/>
    <w:rsid w:val="00C550F9"/>
    <w:rsid w:val="00C56AFB"/>
    <w:rsid w:val="00D77862"/>
    <w:rsid w:val="00E86031"/>
    <w:rsid w:val="00EB4CF0"/>
    <w:rsid w:val="00F44B3D"/>
    <w:rsid w:val="00F860F4"/>
    <w:rsid w:val="00FA2E2D"/>
    <w:rsid w:val="00FD2D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660F"/>
  <w15:docId w15:val="{49D525E4-3314-4B0E-92D5-90345C2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Sidhuvud">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Yl-jaalaotsake">
    <w:name w:val="Ylä- ja alaotsake"/>
    <w:pPr>
      <w:tabs>
        <w:tab w:val="right" w:pos="9020"/>
      </w:tabs>
    </w:pPr>
    <w:rPr>
      <w:rFonts w:ascii="Helvetica Neue" w:hAnsi="Helvetica Neue" w:cs="Arial Unicode MS"/>
      <w:color w:val="000000"/>
      <w:sz w:val="24"/>
      <w:szCs w:val="24"/>
    </w:rPr>
  </w:style>
  <w:style w:type="paragraph" w:styleId="Brdtext">
    <w:name w:val="Body Text"/>
    <w:pPr>
      <w:spacing w:after="160" w:line="259" w:lineRule="auto"/>
    </w:pPr>
    <w:rPr>
      <w:rFonts w:ascii="Calibri" w:eastAsia="Calibri" w:hAnsi="Calibri" w:cs="Calibri"/>
      <w:color w:val="000000"/>
      <w:sz w:val="22"/>
      <w:szCs w:val="22"/>
      <w:u w:color="000000"/>
      <w:lang w:val="it-IT"/>
    </w:rPr>
  </w:style>
  <w:style w:type="paragraph" w:styleId="Liststycke">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Tuotutyyli1">
    <w:name w:val="Tuotu tyyli: 1"/>
    <w:pPr>
      <w:numPr>
        <w:numId w:val="1"/>
      </w:numPr>
    </w:pPr>
  </w:style>
  <w:style w:type="numbering" w:customStyle="1" w:styleId="Tuotutyyli2">
    <w:name w:val="Tuotu tyyli: 2"/>
    <w:pPr>
      <w:numPr>
        <w:numId w:val="4"/>
      </w:numPr>
    </w:pPr>
  </w:style>
  <w:style w:type="paragraph" w:styleId="Ingetavstnd">
    <w:name w:val="No Spacing"/>
    <w:uiPriority w:val="1"/>
    <w:qFormat/>
    <w:rPr>
      <w:rFonts w:ascii="Calibri" w:eastAsia="Calibri" w:hAnsi="Calibri" w:cs="Calibri"/>
      <w:color w:val="000000"/>
      <w:sz w:val="22"/>
      <w:szCs w:val="22"/>
      <w:u w:color="000000"/>
      <w:lang w:val="en-US"/>
    </w:rPr>
  </w:style>
  <w:style w:type="table" w:styleId="Tabellrutnt">
    <w:name w:val="Table Grid"/>
    <w:basedOn w:val="Normaltabell"/>
    <w:uiPriority w:val="39"/>
    <w:rsid w:val="00AD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1531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31F"/>
    <w:rPr>
      <w:rFonts w:ascii="Segoe UI" w:hAnsi="Segoe UI" w:cs="Segoe UI"/>
      <w:sz w:val="18"/>
      <w:szCs w:val="18"/>
      <w:lang w:val="en-US" w:eastAsia="en-US"/>
    </w:rPr>
  </w:style>
  <w:style w:type="character" w:styleId="Kommentarsreferens">
    <w:name w:val="annotation reference"/>
    <w:basedOn w:val="Standardstycketeckensnitt"/>
    <w:uiPriority w:val="99"/>
    <w:semiHidden/>
    <w:unhideWhenUsed/>
    <w:rsid w:val="005E05ED"/>
    <w:rPr>
      <w:sz w:val="16"/>
      <w:szCs w:val="16"/>
    </w:rPr>
  </w:style>
  <w:style w:type="paragraph" w:styleId="Kommentarer">
    <w:name w:val="annotation text"/>
    <w:basedOn w:val="Normal"/>
    <w:link w:val="KommentarerChar"/>
    <w:uiPriority w:val="99"/>
    <w:semiHidden/>
    <w:unhideWhenUsed/>
    <w:rsid w:val="005E05ED"/>
    <w:rPr>
      <w:sz w:val="20"/>
      <w:szCs w:val="20"/>
    </w:rPr>
  </w:style>
  <w:style w:type="character" w:customStyle="1" w:styleId="KommentarerChar">
    <w:name w:val="Kommentarer Char"/>
    <w:basedOn w:val="Standardstycketeckensnitt"/>
    <w:link w:val="Kommentarer"/>
    <w:uiPriority w:val="99"/>
    <w:semiHidden/>
    <w:rsid w:val="005E05ED"/>
    <w:rPr>
      <w:lang w:val="en-US" w:eastAsia="en-US"/>
    </w:rPr>
  </w:style>
  <w:style w:type="paragraph" w:styleId="Kommentarsmne">
    <w:name w:val="annotation subject"/>
    <w:basedOn w:val="Kommentarer"/>
    <w:next w:val="Kommentarer"/>
    <w:link w:val="KommentarsmneChar"/>
    <w:uiPriority w:val="99"/>
    <w:semiHidden/>
    <w:unhideWhenUsed/>
    <w:rsid w:val="005E05ED"/>
    <w:rPr>
      <w:b/>
      <w:bCs/>
    </w:rPr>
  </w:style>
  <w:style w:type="character" w:customStyle="1" w:styleId="KommentarsmneChar">
    <w:name w:val="Kommentarsämne Char"/>
    <w:basedOn w:val="KommentarerChar"/>
    <w:link w:val="Kommentarsmne"/>
    <w:uiPriority w:val="99"/>
    <w:semiHidden/>
    <w:rsid w:val="005E05ED"/>
    <w:rPr>
      <w:b/>
      <w:bCs/>
      <w:lang w:val="en-US" w:eastAsia="en-US"/>
    </w:rPr>
  </w:style>
  <w:style w:type="paragraph" w:styleId="Revision">
    <w:name w:val="Revision"/>
    <w:hidden/>
    <w:uiPriority w:val="99"/>
    <w:semiHidden/>
    <w:rsid w:val="005120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idfot">
    <w:name w:val="footer"/>
    <w:basedOn w:val="Normal"/>
    <w:link w:val="SidfotChar"/>
    <w:uiPriority w:val="99"/>
    <w:unhideWhenUsed/>
    <w:rsid w:val="0018175F"/>
    <w:pPr>
      <w:tabs>
        <w:tab w:val="center" w:pos="4513"/>
        <w:tab w:val="right" w:pos="9026"/>
      </w:tabs>
    </w:pPr>
  </w:style>
  <w:style w:type="character" w:customStyle="1" w:styleId="SidfotChar">
    <w:name w:val="Sidfot Char"/>
    <w:basedOn w:val="Standardstycketeckensnitt"/>
    <w:link w:val="Sidfot"/>
    <w:uiPriority w:val="99"/>
    <w:rsid w:val="001817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5E6C-5971-4028-B714-0D8E446D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1747</Words>
  <Characters>14994</Characters>
  <Application>Microsoft Office Word</Application>
  <DocSecurity>4</DocSecurity>
  <Lines>517</Lines>
  <Paragraphs>310</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City of Helsinki</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Launiainen Minna</dc:creator>
  <cp:keywords/>
  <dc:description/>
  <cp:lastModifiedBy>Siru Lönnqvist</cp:lastModifiedBy>
  <cp:revision>2</cp:revision>
  <cp:lastPrinted>2017-11-01T09:46:00Z</cp:lastPrinted>
  <dcterms:created xsi:type="dcterms:W3CDTF">2017-11-02T11:59:00Z</dcterms:created>
  <dcterms:modified xsi:type="dcterms:W3CDTF">2017-11-02T11:59:00Z</dcterms:modified>
</cp:coreProperties>
</file>